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E1" w:rsidRPr="00CA6992" w:rsidRDefault="00E52CE1" w:rsidP="00E52CE1">
      <w:pPr>
        <w:pStyle w:val="a3"/>
        <w:jc w:val="center"/>
        <w:rPr>
          <w:b/>
          <w:color w:val="FF0000"/>
          <w:sz w:val="52"/>
          <w:szCs w:val="52"/>
        </w:rPr>
      </w:pPr>
      <w:r w:rsidRPr="00CA6992">
        <w:rPr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-396240</wp:posOffset>
            </wp:positionV>
            <wp:extent cx="1762125" cy="2524125"/>
            <wp:effectExtent l="19050" t="0" r="9525" b="0"/>
            <wp:wrapNone/>
            <wp:docPr id="1" name="Рисунок 1" descr="http://mogtk-bks.by/uploads/posts/1401271991_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gtk-bks.by/uploads/posts/1401271991_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992">
        <w:rPr>
          <w:b/>
          <w:color w:val="FF0000"/>
          <w:sz w:val="72"/>
          <w:szCs w:val="72"/>
        </w:rPr>
        <w:t xml:space="preserve">Безопасность </w:t>
      </w:r>
    </w:p>
    <w:p w:rsidR="00E52CE1" w:rsidRPr="00CA6992" w:rsidRDefault="00E52CE1" w:rsidP="00B3388E">
      <w:pPr>
        <w:pStyle w:val="a3"/>
        <w:jc w:val="center"/>
        <w:rPr>
          <w:b/>
          <w:color w:val="FF0000"/>
          <w:sz w:val="72"/>
          <w:szCs w:val="72"/>
        </w:rPr>
      </w:pPr>
      <w:r w:rsidRPr="00CA6992">
        <w:rPr>
          <w:b/>
          <w:color w:val="FF0000"/>
          <w:sz w:val="72"/>
          <w:szCs w:val="72"/>
        </w:rPr>
        <w:t>в тёмное время суток</w:t>
      </w:r>
      <w:r w:rsidR="005C3F41" w:rsidRPr="00CA6992">
        <w:rPr>
          <w:b/>
          <w:color w:val="FF0000"/>
          <w:sz w:val="72"/>
          <w:szCs w:val="72"/>
        </w:rPr>
        <w:t xml:space="preserve"> на улице</w:t>
      </w:r>
    </w:p>
    <w:p w:rsidR="00E52CE1" w:rsidRPr="00CA6992" w:rsidRDefault="00E52CE1" w:rsidP="00E52CE1">
      <w:pPr>
        <w:pStyle w:val="a3"/>
        <w:rPr>
          <w:color w:val="FF0000"/>
          <w:sz w:val="32"/>
          <w:szCs w:val="32"/>
        </w:rPr>
      </w:pPr>
      <w:r w:rsidRPr="00CA6992">
        <w:rPr>
          <w:color w:val="FF0000"/>
          <w:sz w:val="32"/>
          <w:szCs w:val="32"/>
        </w:rPr>
        <w:t xml:space="preserve">                С приходом зимы наступают короткие световые сутки,       во время которых передвижение по улице в темноте  становится неизбежным. Нам иногда приходится  возвращаться зимним вечером, когда на улице уже совсем темно. Или рано утром мы идем на занятия, а солнце еще не проснулось.</w:t>
      </w:r>
    </w:p>
    <w:p w:rsidR="00E52CE1" w:rsidRPr="00CA6992" w:rsidRDefault="00FB4501" w:rsidP="00E52CE1">
      <w:pPr>
        <w:pStyle w:val="a3"/>
        <w:numPr>
          <w:ilvl w:val="0"/>
          <w:numId w:val="2"/>
        </w:numPr>
        <w:rPr>
          <w:color w:val="FF0000"/>
          <w:sz w:val="32"/>
          <w:szCs w:val="32"/>
        </w:rPr>
      </w:pPr>
      <w:r w:rsidRPr="00CA6992">
        <w:rPr>
          <w:color w:val="FF0000"/>
          <w:sz w:val="32"/>
          <w:szCs w:val="32"/>
        </w:rPr>
        <w:t>Сведите к минимуму пе</w:t>
      </w:r>
      <w:r w:rsidRPr="00CA6992">
        <w:rPr>
          <w:color w:val="FF0000"/>
          <w:sz w:val="32"/>
          <w:szCs w:val="32"/>
        </w:rPr>
        <w:softHyphen/>
        <w:t>редвижения по ночному городу или посёлку. Если есть возможность, решите все свои дела в светлое время  суток.</w:t>
      </w:r>
    </w:p>
    <w:p w:rsidR="00E52CE1" w:rsidRPr="00CA6992" w:rsidRDefault="00FB4501" w:rsidP="00E52CE1">
      <w:pPr>
        <w:pStyle w:val="a3"/>
        <w:numPr>
          <w:ilvl w:val="0"/>
          <w:numId w:val="2"/>
        </w:numPr>
        <w:rPr>
          <w:color w:val="FF0000"/>
          <w:sz w:val="32"/>
          <w:szCs w:val="32"/>
        </w:rPr>
      </w:pPr>
      <w:r w:rsidRPr="00CA6992">
        <w:rPr>
          <w:color w:val="FF0000"/>
          <w:sz w:val="32"/>
          <w:szCs w:val="32"/>
        </w:rPr>
        <w:t>Выбирайте маршрут не короткий, а безопасный! Даже если дорога займет гораз</w:t>
      </w:r>
      <w:r w:rsidRPr="00CA6992">
        <w:rPr>
          <w:color w:val="FF0000"/>
          <w:sz w:val="32"/>
          <w:szCs w:val="32"/>
        </w:rPr>
        <w:softHyphen/>
        <w:t>до больше времени, следуйте по безопасному пути.</w:t>
      </w:r>
    </w:p>
    <w:p w:rsidR="00FB4501" w:rsidRPr="00CA6992" w:rsidRDefault="00FB4501" w:rsidP="00B17A82">
      <w:pPr>
        <w:pStyle w:val="a3"/>
        <w:numPr>
          <w:ilvl w:val="0"/>
          <w:numId w:val="2"/>
        </w:numPr>
        <w:rPr>
          <w:color w:val="FF0000"/>
          <w:sz w:val="32"/>
          <w:szCs w:val="32"/>
        </w:rPr>
      </w:pPr>
      <w:r w:rsidRPr="00CA6992">
        <w:rPr>
          <w:color w:val="FF0000"/>
          <w:sz w:val="32"/>
          <w:szCs w:val="32"/>
        </w:rPr>
        <w:t>Избегайте передвижения в одиночестве в малолюдных и плохо освещенных местах. Избегайте пустырей, длинных заборов промышленной зоны, проходов под мостами, темных дворов, парков, стадионов.</w:t>
      </w:r>
    </w:p>
    <w:p w:rsidR="00FB4501" w:rsidRPr="00CA6992" w:rsidRDefault="00FB4501" w:rsidP="00B17A82">
      <w:pPr>
        <w:pStyle w:val="a3"/>
        <w:numPr>
          <w:ilvl w:val="0"/>
          <w:numId w:val="2"/>
        </w:numPr>
        <w:rPr>
          <w:color w:val="FF0000"/>
          <w:sz w:val="32"/>
          <w:szCs w:val="32"/>
        </w:rPr>
      </w:pPr>
      <w:r w:rsidRPr="00CA6992">
        <w:rPr>
          <w:color w:val="FF0000"/>
          <w:sz w:val="32"/>
          <w:szCs w:val="32"/>
        </w:rPr>
        <w:t>Никогда не показывайте деньги или ценные предметы, их надо держать во внутреннем кармане или в другом надежном ме</w:t>
      </w:r>
      <w:r w:rsidRPr="00CA6992">
        <w:rPr>
          <w:color w:val="FF0000"/>
          <w:sz w:val="32"/>
          <w:szCs w:val="32"/>
        </w:rPr>
        <w:softHyphen/>
        <w:t>сте, уделите особое внимание этому правилу безопасности.</w:t>
      </w:r>
    </w:p>
    <w:p w:rsidR="00FB4501" w:rsidRPr="00CA6992" w:rsidRDefault="00FB4501" w:rsidP="00FB4501">
      <w:pPr>
        <w:pStyle w:val="a3"/>
        <w:numPr>
          <w:ilvl w:val="0"/>
          <w:numId w:val="2"/>
        </w:numPr>
        <w:rPr>
          <w:color w:val="FF0000"/>
          <w:sz w:val="32"/>
          <w:szCs w:val="32"/>
        </w:rPr>
      </w:pPr>
      <w:r w:rsidRPr="00CA6992">
        <w:rPr>
          <w:color w:val="FF0000"/>
          <w:sz w:val="32"/>
          <w:szCs w:val="32"/>
        </w:rPr>
        <w:t>Не нагружайте себя сумками и пакетами. Лучше всегда иметь свободу движений на тот случай, если воз</w:t>
      </w:r>
      <w:r w:rsidRPr="00CA6992">
        <w:rPr>
          <w:color w:val="FF0000"/>
          <w:sz w:val="32"/>
          <w:szCs w:val="32"/>
        </w:rPr>
        <w:softHyphen/>
        <w:t>никнет необходимость бежать.</w:t>
      </w:r>
    </w:p>
    <w:p w:rsidR="00FB4501" w:rsidRPr="00CA6992" w:rsidRDefault="00FB4501" w:rsidP="00FB4501">
      <w:pPr>
        <w:pStyle w:val="a3"/>
        <w:numPr>
          <w:ilvl w:val="0"/>
          <w:numId w:val="2"/>
        </w:numPr>
        <w:rPr>
          <w:color w:val="FF0000"/>
          <w:sz w:val="32"/>
          <w:szCs w:val="32"/>
        </w:rPr>
      </w:pPr>
      <w:r w:rsidRPr="00CA6992">
        <w:rPr>
          <w:color w:val="FF0000"/>
          <w:sz w:val="32"/>
          <w:szCs w:val="32"/>
        </w:rPr>
        <w:t>Обзаведитесь фонариком</w:t>
      </w:r>
      <w:r w:rsidR="00AF77C2" w:rsidRPr="00CA6992">
        <w:rPr>
          <w:color w:val="FF0000"/>
          <w:sz w:val="32"/>
          <w:szCs w:val="32"/>
        </w:rPr>
        <w:t>.</w:t>
      </w:r>
      <w:r w:rsidR="00B17A82" w:rsidRPr="00CA6992">
        <w:rPr>
          <w:color w:val="FF0000"/>
          <w:sz w:val="32"/>
          <w:szCs w:val="32"/>
        </w:rPr>
        <w:t xml:space="preserve"> </w:t>
      </w:r>
      <w:proofErr w:type="gramStart"/>
      <w:r w:rsidR="00AF77C2" w:rsidRPr="00CA6992">
        <w:rPr>
          <w:color w:val="FF0000"/>
          <w:sz w:val="32"/>
          <w:szCs w:val="32"/>
        </w:rPr>
        <w:t xml:space="preserve">(В </w:t>
      </w:r>
      <w:r w:rsidRPr="00CA6992">
        <w:rPr>
          <w:color w:val="FF0000"/>
          <w:sz w:val="32"/>
          <w:szCs w:val="32"/>
        </w:rPr>
        <w:t>темное время суток на пути нас подстерегают незаметные опас</w:t>
      </w:r>
      <w:r w:rsidRPr="00CA6992">
        <w:rPr>
          <w:color w:val="FF0000"/>
          <w:sz w:val="32"/>
          <w:szCs w:val="32"/>
        </w:rPr>
        <w:softHyphen/>
        <w:t>ности: ямки, выбоины, гололед, раз</w:t>
      </w:r>
      <w:r w:rsidRPr="00CA6992">
        <w:rPr>
          <w:color w:val="FF0000"/>
          <w:sz w:val="32"/>
          <w:szCs w:val="32"/>
        </w:rPr>
        <w:softHyphen/>
        <w:t>битое стекло и многое другое.</w:t>
      </w:r>
      <w:proofErr w:type="gramEnd"/>
      <w:r w:rsidRPr="00CA6992">
        <w:rPr>
          <w:color w:val="FF0000"/>
          <w:sz w:val="32"/>
          <w:szCs w:val="32"/>
        </w:rPr>
        <w:t xml:space="preserve"> </w:t>
      </w:r>
      <w:proofErr w:type="gramStart"/>
      <w:r w:rsidRPr="00CA6992">
        <w:rPr>
          <w:color w:val="FF0000"/>
          <w:sz w:val="32"/>
          <w:szCs w:val="32"/>
        </w:rPr>
        <w:t>На самых сложных участках дороги вам на помощь придет карманный фонарик, который предотвратит возможность травматизма</w:t>
      </w:r>
      <w:r w:rsidR="00B17A82" w:rsidRPr="00CA6992">
        <w:rPr>
          <w:color w:val="FF0000"/>
          <w:sz w:val="32"/>
          <w:szCs w:val="32"/>
        </w:rPr>
        <w:t>).</w:t>
      </w:r>
      <w:proofErr w:type="gramEnd"/>
    </w:p>
    <w:p w:rsidR="00FB4501" w:rsidRPr="00CA6992" w:rsidRDefault="00FB4501" w:rsidP="00FB4501">
      <w:pPr>
        <w:pStyle w:val="a3"/>
        <w:numPr>
          <w:ilvl w:val="0"/>
          <w:numId w:val="2"/>
        </w:numPr>
        <w:rPr>
          <w:color w:val="FF0000"/>
          <w:sz w:val="32"/>
          <w:szCs w:val="32"/>
        </w:rPr>
      </w:pPr>
      <w:r w:rsidRPr="00CA6992">
        <w:rPr>
          <w:color w:val="FF0000"/>
          <w:sz w:val="32"/>
          <w:szCs w:val="32"/>
        </w:rPr>
        <w:t>Не соглашайтесь на то, чтобы вас подвезли незнакомые люди.</w:t>
      </w:r>
    </w:p>
    <w:p w:rsidR="00C67474" w:rsidRPr="00CA6992" w:rsidRDefault="00C67474" w:rsidP="00C67474">
      <w:pPr>
        <w:pStyle w:val="a3"/>
        <w:jc w:val="right"/>
        <w:rPr>
          <w:rStyle w:val="a4"/>
          <w:color w:val="FF0000"/>
          <w:sz w:val="72"/>
          <w:szCs w:val="72"/>
        </w:rPr>
      </w:pPr>
      <w:r w:rsidRPr="00CA6992">
        <w:rPr>
          <w:b/>
          <w:bCs/>
          <w:noProof/>
          <w:color w:val="FF0000"/>
          <w:sz w:val="72"/>
          <w:szCs w:val="7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-643890</wp:posOffset>
            </wp:positionV>
            <wp:extent cx="1762125" cy="2524125"/>
            <wp:effectExtent l="19050" t="0" r="9525" b="0"/>
            <wp:wrapNone/>
            <wp:docPr id="2" name="Рисунок 1" descr="http://mogtk-bks.by/uploads/posts/1401271991_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gtk-bks.by/uploads/posts/1401271991_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992">
        <w:rPr>
          <w:rStyle w:val="a4"/>
          <w:color w:val="FF0000"/>
          <w:sz w:val="72"/>
          <w:szCs w:val="72"/>
        </w:rPr>
        <w:t xml:space="preserve">Безопасность на дороге                                    в </w:t>
      </w:r>
      <w:proofErr w:type="gramStart"/>
      <w:r w:rsidRPr="00CA6992">
        <w:rPr>
          <w:rStyle w:val="a4"/>
          <w:color w:val="FF0000"/>
          <w:sz w:val="72"/>
          <w:szCs w:val="72"/>
        </w:rPr>
        <w:t>тёмное</w:t>
      </w:r>
      <w:proofErr w:type="gramEnd"/>
    </w:p>
    <w:p w:rsidR="00FB4501" w:rsidRPr="00CA6992" w:rsidRDefault="00C67474" w:rsidP="00C67474">
      <w:pPr>
        <w:pStyle w:val="a3"/>
        <w:jc w:val="right"/>
        <w:rPr>
          <w:b/>
          <w:bCs/>
          <w:color w:val="FF0000"/>
          <w:sz w:val="72"/>
          <w:szCs w:val="72"/>
        </w:rPr>
      </w:pPr>
      <w:r w:rsidRPr="00CA6992">
        <w:rPr>
          <w:rStyle w:val="a4"/>
          <w:color w:val="FF0000"/>
          <w:sz w:val="72"/>
          <w:szCs w:val="72"/>
        </w:rPr>
        <w:t>время суток</w:t>
      </w:r>
    </w:p>
    <w:p w:rsidR="00FB4501" w:rsidRPr="00CA6992" w:rsidRDefault="00FB4501" w:rsidP="00B17A82">
      <w:pPr>
        <w:pStyle w:val="a3"/>
        <w:numPr>
          <w:ilvl w:val="0"/>
          <w:numId w:val="3"/>
        </w:numPr>
        <w:rPr>
          <w:color w:val="FF0000"/>
        </w:rPr>
      </w:pPr>
      <w:r w:rsidRPr="00CA6992">
        <w:rPr>
          <w:color w:val="FF0000"/>
          <w:sz w:val="28"/>
          <w:szCs w:val="28"/>
        </w:rPr>
        <w:t>Переходить проезжую часть особенно в темное время суток необходимо только в хорошо осве</w:t>
      </w:r>
      <w:r w:rsidRPr="00CA6992">
        <w:rPr>
          <w:color w:val="FF0000"/>
          <w:sz w:val="28"/>
          <w:szCs w:val="28"/>
        </w:rPr>
        <w:softHyphen/>
        <w:t>щенных и предусмотренных для этого местах! Даже на пешеходном переходе убедитесь в том, что вам не угрожает опасность, и только после этого переходите дорогу.</w:t>
      </w:r>
    </w:p>
    <w:p w:rsidR="00C67474" w:rsidRPr="00CA6992" w:rsidRDefault="00C67474" w:rsidP="00C67474">
      <w:pPr>
        <w:pStyle w:val="a3"/>
        <w:rPr>
          <w:color w:val="FF0000"/>
        </w:rPr>
      </w:pPr>
    </w:p>
    <w:p w:rsidR="00FB4501" w:rsidRPr="00CA6992" w:rsidRDefault="00FB4501" w:rsidP="00B17A82">
      <w:pPr>
        <w:pStyle w:val="a3"/>
        <w:numPr>
          <w:ilvl w:val="0"/>
          <w:numId w:val="3"/>
        </w:numPr>
        <w:rPr>
          <w:color w:val="FF0000"/>
        </w:rPr>
      </w:pPr>
      <w:r w:rsidRPr="00CA6992">
        <w:rPr>
          <w:color w:val="FF0000"/>
          <w:sz w:val="28"/>
          <w:szCs w:val="28"/>
        </w:rPr>
        <w:t>При отсутствии в зоне видимости пешеходного перехода или перекрестка переходите дорогу по кратчайшей траектории в тех ме</w:t>
      </w:r>
      <w:r w:rsidRPr="00CA6992">
        <w:rPr>
          <w:color w:val="FF0000"/>
          <w:sz w:val="28"/>
          <w:szCs w:val="28"/>
        </w:rPr>
        <w:softHyphen/>
        <w:t>стах, где дорога хорошо просматри</w:t>
      </w:r>
      <w:r w:rsidRPr="00CA6992">
        <w:rPr>
          <w:color w:val="FF0000"/>
          <w:sz w:val="28"/>
          <w:szCs w:val="28"/>
        </w:rPr>
        <w:softHyphen/>
        <w:t>вается в обе стороны.</w:t>
      </w:r>
    </w:p>
    <w:p w:rsidR="00C67474" w:rsidRPr="00CA6992" w:rsidRDefault="00C67474" w:rsidP="00C67474">
      <w:pPr>
        <w:pStyle w:val="a3"/>
        <w:rPr>
          <w:color w:val="FF0000"/>
        </w:rPr>
      </w:pPr>
    </w:p>
    <w:p w:rsidR="00FB4501" w:rsidRPr="00CA6992" w:rsidRDefault="00FB4501" w:rsidP="00B17A82">
      <w:pPr>
        <w:pStyle w:val="a3"/>
        <w:numPr>
          <w:ilvl w:val="0"/>
          <w:numId w:val="3"/>
        </w:numPr>
        <w:rPr>
          <w:color w:val="FF0000"/>
        </w:rPr>
      </w:pPr>
      <w:r w:rsidRPr="00CA6992">
        <w:rPr>
          <w:color w:val="FF0000"/>
          <w:sz w:val="28"/>
          <w:szCs w:val="28"/>
        </w:rPr>
        <w:t>В темное время суток необходимо одеваться в светлые, яркие вещи и обязательно обозначать себя свето</w:t>
      </w:r>
      <w:r w:rsidRPr="00CA6992">
        <w:rPr>
          <w:color w:val="FF0000"/>
          <w:sz w:val="28"/>
          <w:szCs w:val="28"/>
        </w:rPr>
        <w:softHyphen/>
        <w:t xml:space="preserve">отражающими предметами — </w:t>
      </w:r>
      <w:proofErr w:type="spellStart"/>
      <w:r w:rsidRPr="00CA6992">
        <w:rPr>
          <w:color w:val="FF0000"/>
          <w:sz w:val="28"/>
          <w:szCs w:val="28"/>
        </w:rPr>
        <w:t>фли</w:t>
      </w:r>
      <w:r w:rsidRPr="00CA6992">
        <w:rPr>
          <w:color w:val="FF0000"/>
          <w:sz w:val="28"/>
          <w:szCs w:val="28"/>
        </w:rPr>
        <w:softHyphen/>
        <w:t>керами</w:t>
      </w:r>
      <w:proofErr w:type="spellEnd"/>
      <w:r w:rsidRPr="00CA6992">
        <w:rPr>
          <w:color w:val="FF0000"/>
          <w:sz w:val="28"/>
          <w:szCs w:val="28"/>
        </w:rPr>
        <w:t>. Это поможет водителю уви</w:t>
      </w:r>
      <w:r w:rsidRPr="00CA6992">
        <w:rPr>
          <w:color w:val="FF0000"/>
          <w:sz w:val="28"/>
          <w:szCs w:val="28"/>
        </w:rPr>
        <w:softHyphen/>
        <w:t>деть вас издалека даже в темноте. Передвигаясь по дороге (в случае отсутствия тротуара), сле</w:t>
      </w:r>
      <w:r w:rsidRPr="00CA6992">
        <w:rPr>
          <w:color w:val="FF0000"/>
          <w:sz w:val="28"/>
          <w:szCs w:val="28"/>
        </w:rPr>
        <w:softHyphen/>
        <w:t>дуйте по левой стороне навстречу движущемуся транспорту.</w:t>
      </w:r>
    </w:p>
    <w:p w:rsidR="00FB4501" w:rsidRPr="00CA6992" w:rsidRDefault="00FB4501" w:rsidP="00FB4501">
      <w:pPr>
        <w:pStyle w:val="pc"/>
        <w:rPr>
          <w:color w:val="FF0000"/>
        </w:rPr>
      </w:pPr>
      <w:r w:rsidRPr="00CA6992">
        <w:rPr>
          <w:color w:val="FF0000"/>
        </w:rPr>
        <w:t> </w:t>
      </w:r>
    </w:p>
    <w:p w:rsidR="00AD4790" w:rsidRDefault="006F4FD9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302260</wp:posOffset>
            </wp:positionV>
            <wp:extent cx="2582545" cy="2276475"/>
            <wp:effectExtent l="19050" t="0" r="8255" b="0"/>
            <wp:wrapNone/>
            <wp:docPr id="3" name="Рисунок 1" descr="http://ppt4web.ru/images/1345/34531/64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t4web.ru/images/1345/34531/640/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07" t="19017" r="16141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254635</wp:posOffset>
            </wp:positionV>
            <wp:extent cx="2686050" cy="2276475"/>
            <wp:effectExtent l="19050" t="0" r="0" b="0"/>
            <wp:wrapNone/>
            <wp:docPr id="6" name="Рисунок 4" descr="http://www.sakhalinenergy.ru/media/user/news/2014/fliker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khalinenergy.ru/media/user/news/2014/flikery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B2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-4366260</wp:posOffset>
            </wp:positionH>
            <wp:positionV relativeFrom="paragraph">
              <wp:posOffset>254635</wp:posOffset>
            </wp:positionV>
            <wp:extent cx="2943225" cy="2952750"/>
            <wp:effectExtent l="19050" t="0" r="9525" b="0"/>
            <wp:wrapNone/>
            <wp:docPr id="4" name="Рисунок 1" descr="https://im1-tub-ru.yandex.net/i?id=d3d2dcc2951efc322e842da9113bde7d&amp;n=33&amp;h=215&amp;w=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d3d2dcc2951efc322e842da9113bde7d&amp;n=33&amp;h=215&amp;w=2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4790" w:rsidSect="00AD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256"/>
    <w:multiLevelType w:val="hybridMultilevel"/>
    <w:tmpl w:val="84067C86"/>
    <w:lvl w:ilvl="0" w:tplc="895E4F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7991"/>
    <w:multiLevelType w:val="hybridMultilevel"/>
    <w:tmpl w:val="2962EA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60E2F"/>
    <w:multiLevelType w:val="hybridMultilevel"/>
    <w:tmpl w:val="29AE5CC6"/>
    <w:lvl w:ilvl="0" w:tplc="AE0EF5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01"/>
    <w:rsid w:val="00100B29"/>
    <w:rsid w:val="002E303C"/>
    <w:rsid w:val="00540C07"/>
    <w:rsid w:val="005C3F41"/>
    <w:rsid w:val="00617168"/>
    <w:rsid w:val="006F4FD9"/>
    <w:rsid w:val="008E1D6E"/>
    <w:rsid w:val="009468A9"/>
    <w:rsid w:val="00AD4790"/>
    <w:rsid w:val="00AF77C2"/>
    <w:rsid w:val="00B17A82"/>
    <w:rsid w:val="00B3388E"/>
    <w:rsid w:val="00C67474"/>
    <w:rsid w:val="00CA6992"/>
    <w:rsid w:val="00CC6DD8"/>
    <w:rsid w:val="00E52CE1"/>
    <w:rsid w:val="00FB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501"/>
    <w:rPr>
      <w:b/>
      <w:bCs/>
    </w:rPr>
  </w:style>
  <w:style w:type="paragraph" w:customStyle="1" w:styleId="pc">
    <w:name w:val="pc"/>
    <w:basedOn w:val="a"/>
    <w:rsid w:val="00FB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7A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F01D8-E9C5-4762-B3E6-1DB5051F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</cp:revision>
  <dcterms:created xsi:type="dcterms:W3CDTF">2016-10-03T09:08:00Z</dcterms:created>
  <dcterms:modified xsi:type="dcterms:W3CDTF">2016-11-25T16:01:00Z</dcterms:modified>
</cp:coreProperties>
</file>