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F1" w:rsidRPr="000C58BB" w:rsidRDefault="000C58B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Дидактические игры по ПДД.</w:t>
      </w:r>
    </w:p>
    <w:p w:rsidR="00483BBD" w:rsidRPr="000C58BB" w:rsidRDefault="00D702F1">
      <w:pPr>
        <w:rPr>
          <w:rFonts w:ascii="Times New Roman" w:hAnsi="Times New Roman" w:cs="Times New Roman"/>
          <w:sz w:val="24"/>
        </w:rPr>
      </w:pP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b/>
          <w:bCs/>
          <w:sz w:val="24"/>
        </w:rPr>
        <w:t>Игра «Дорожное лото»</w:t>
      </w:r>
      <w:r w:rsidRPr="000C58BB">
        <w:rPr>
          <w:rFonts w:ascii="Times New Roman" w:hAnsi="Times New Roman" w:cs="Times New Roman"/>
          <w:sz w:val="24"/>
        </w:rPr>
        <w:br/>
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  <w:r w:rsidRPr="000C58BB">
        <w:rPr>
          <w:rFonts w:ascii="Times New Roman" w:hAnsi="Times New Roman" w:cs="Times New Roman"/>
          <w:sz w:val="24"/>
        </w:rPr>
        <w:br/>
        <w:t>Материал: Карточки с ситуациями на дороге, дорожные знаки.</w:t>
      </w:r>
      <w:r w:rsidRPr="000C58BB">
        <w:rPr>
          <w:rFonts w:ascii="Times New Roman" w:hAnsi="Times New Roman" w:cs="Times New Roman"/>
          <w:sz w:val="24"/>
        </w:rPr>
        <w:br/>
        <w:t>Ход игры: 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b/>
          <w:bCs/>
          <w:sz w:val="24"/>
        </w:rPr>
        <w:t>Игра «Знай и выполняй правила уличного движения»</w:t>
      </w:r>
      <w:r w:rsidRPr="000C58BB">
        <w:rPr>
          <w:rFonts w:ascii="Times New Roman" w:hAnsi="Times New Roman" w:cs="Times New Roman"/>
          <w:sz w:val="24"/>
        </w:rPr>
        <w:br/>
        <w:t>Цель: Закрепить с детьми правила уличного движения; повторить значения светофора.</w:t>
      </w:r>
      <w:r w:rsidRPr="000C58BB">
        <w:rPr>
          <w:rFonts w:ascii="Times New Roman" w:hAnsi="Times New Roman" w:cs="Times New Roman"/>
          <w:sz w:val="24"/>
        </w:rPr>
        <w:br/>
        <w:t>Материал: Иллюстрации улиц города.</w:t>
      </w:r>
      <w:r w:rsidRPr="000C58BB">
        <w:rPr>
          <w:rFonts w:ascii="Times New Roman" w:hAnsi="Times New Roman" w:cs="Times New Roman"/>
          <w:sz w:val="24"/>
        </w:rPr>
        <w:br/>
        <w:t>Ход игры:</w:t>
      </w:r>
      <w:r w:rsidRPr="000C58BB">
        <w:rPr>
          <w:rFonts w:ascii="Times New Roman" w:hAnsi="Times New Roman" w:cs="Times New Roman"/>
          <w:sz w:val="24"/>
        </w:rPr>
        <w:br/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b/>
          <w:bCs/>
          <w:sz w:val="24"/>
        </w:rPr>
        <w:t>Игра «Кто больше назовет дорожных знаков?»</w:t>
      </w:r>
      <w:r w:rsidRPr="000C58BB">
        <w:rPr>
          <w:rFonts w:ascii="Times New Roman" w:hAnsi="Times New Roman" w:cs="Times New Roman"/>
          <w:sz w:val="24"/>
        </w:rPr>
        <w:br/>
        <w:t>Цель: упражнять детей в узнавании и правильном назывании дорожных знаков,</w:t>
      </w:r>
      <w:r w:rsidRPr="000C58BB">
        <w:rPr>
          <w:rFonts w:ascii="Times New Roman" w:hAnsi="Times New Roman" w:cs="Times New Roman"/>
          <w:sz w:val="24"/>
        </w:rPr>
        <w:br/>
        <w:t>развивать внимание, мышление, память, речь.</w:t>
      </w:r>
      <w:r w:rsidRPr="000C58BB">
        <w:rPr>
          <w:rFonts w:ascii="Times New Roman" w:hAnsi="Times New Roman" w:cs="Times New Roman"/>
          <w:sz w:val="24"/>
        </w:rPr>
        <w:br/>
        <w:t>Материал: дорожные знаки.</w:t>
      </w:r>
      <w:r w:rsidRPr="000C58BB">
        <w:rPr>
          <w:rFonts w:ascii="Times New Roman" w:hAnsi="Times New Roman" w:cs="Times New Roman"/>
          <w:sz w:val="24"/>
        </w:rPr>
        <w:br/>
        <w:t>Ход игры: ведущий показывает знаки, дети отвечают, соблюдая очередность</w:t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b/>
          <w:bCs/>
          <w:sz w:val="24"/>
        </w:rPr>
        <w:t>Игра «Наша улица»</w:t>
      </w:r>
      <w:r w:rsidRPr="000C58BB">
        <w:rPr>
          <w:rFonts w:ascii="Times New Roman" w:hAnsi="Times New Roman" w:cs="Times New Roman"/>
          <w:sz w:val="24"/>
        </w:rPr>
        <w:br/>
        <w:t>Цель: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расширять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знания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детей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о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правилах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поведения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пешехода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и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водителя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в условиях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улицы;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закрепить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представления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детей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о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назначении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светофора;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учить детей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различать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дорожные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знаки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(предупреждающие,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запрещающие, предписывающие,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информационно-указательные),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предназначенные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для водителей и пешеходов.</w:t>
      </w:r>
      <w:r w:rsidRPr="000C58BB">
        <w:rPr>
          <w:rFonts w:ascii="Times New Roman" w:hAnsi="Times New Roman" w:cs="Times New Roman"/>
          <w:sz w:val="24"/>
        </w:rPr>
        <w:br/>
        <w:t>Материал: макет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улицы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с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домами,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перекрестками;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автомобили(игрушки) светофор;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дорожные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знаки. Игра проводится на макете.</w:t>
      </w:r>
      <w:r w:rsidRPr="000C58BB">
        <w:rPr>
          <w:rFonts w:ascii="Times New Roman" w:hAnsi="Times New Roman" w:cs="Times New Roman"/>
          <w:sz w:val="24"/>
        </w:rPr>
        <w:br/>
        <w:t>Ход игры: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По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заданию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педагога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разыгрывают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различные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дорожные ситуации.</w:t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sz w:val="24"/>
        </w:rPr>
        <w:br/>
      </w:r>
      <w:r w:rsidRPr="000C58BB">
        <w:rPr>
          <w:rFonts w:ascii="Times New Roman" w:hAnsi="Times New Roman" w:cs="Times New Roman"/>
          <w:b/>
          <w:bCs/>
          <w:sz w:val="24"/>
        </w:rPr>
        <w:t>Игра «Собери знак»</w:t>
      </w:r>
      <w:r w:rsidRPr="000C58BB">
        <w:rPr>
          <w:rFonts w:ascii="Times New Roman" w:hAnsi="Times New Roman" w:cs="Times New Roman"/>
          <w:sz w:val="24"/>
        </w:rPr>
        <w:br/>
        <w:t>Цель: закрепить знания детей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о дорожных знаках и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ПДД; развивать логическое мышление, внимательность; воспитывать культуру безопасного поведения детей на дороге и в общественных местах.</w:t>
      </w:r>
      <w:r w:rsidRPr="000C58BB">
        <w:rPr>
          <w:rFonts w:ascii="Times New Roman" w:hAnsi="Times New Roman" w:cs="Times New Roman"/>
          <w:sz w:val="24"/>
        </w:rPr>
        <w:br/>
        <w:t xml:space="preserve">Материал: в конвертах </w:t>
      </w:r>
      <w:proofErr w:type="spellStart"/>
      <w:r w:rsidRPr="000C58BB">
        <w:rPr>
          <w:rFonts w:ascii="Times New Roman" w:hAnsi="Times New Roman" w:cs="Times New Roman"/>
          <w:sz w:val="24"/>
        </w:rPr>
        <w:t>пазлы</w:t>
      </w:r>
      <w:proofErr w:type="spellEnd"/>
      <w:r w:rsidRPr="000C58BB">
        <w:rPr>
          <w:rFonts w:ascii="Times New Roman" w:hAnsi="Times New Roman" w:cs="Times New Roman"/>
          <w:sz w:val="24"/>
        </w:rPr>
        <w:t xml:space="preserve"> – дорожные знаки.</w:t>
      </w:r>
      <w:r w:rsidRPr="000C58BB">
        <w:rPr>
          <w:rFonts w:ascii="Times New Roman" w:hAnsi="Times New Roman" w:cs="Times New Roman"/>
          <w:sz w:val="24"/>
        </w:rPr>
        <w:br/>
        <w:t>Ход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игры: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Воспитатель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рассаживает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детей и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по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общей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команде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(сигнал свистка) дети открывают конверты и складывают свои знаки из частей</w:t>
      </w:r>
      <w:r w:rsidR="000C58BB">
        <w:rPr>
          <w:rFonts w:ascii="Times New Roman" w:hAnsi="Times New Roman" w:cs="Times New Roman"/>
          <w:sz w:val="24"/>
        </w:rPr>
        <w:t xml:space="preserve"> </w:t>
      </w:r>
      <w:r w:rsidRPr="000C58BB">
        <w:rPr>
          <w:rFonts w:ascii="Times New Roman" w:hAnsi="Times New Roman" w:cs="Times New Roman"/>
          <w:sz w:val="24"/>
        </w:rPr>
        <w:t>(</w:t>
      </w:r>
      <w:proofErr w:type="spellStart"/>
      <w:r w:rsidRPr="000C58BB">
        <w:rPr>
          <w:rFonts w:ascii="Times New Roman" w:hAnsi="Times New Roman" w:cs="Times New Roman"/>
          <w:sz w:val="24"/>
        </w:rPr>
        <w:t>пазлы</w:t>
      </w:r>
      <w:proofErr w:type="spellEnd"/>
      <w:r w:rsidRPr="000C58BB">
        <w:rPr>
          <w:rFonts w:ascii="Times New Roman" w:hAnsi="Times New Roman" w:cs="Times New Roman"/>
          <w:sz w:val="24"/>
        </w:rPr>
        <w:t>).Выигрывает тот, кто первым собрал знак.</w:t>
      </w:r>
      <w:r w:rsidRPr="000C58BB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0C58BB">
        <w:rPr>
          <w:rFonts w:ascii="Times New Roman" w:hAnsi="Times New Roman" w:cs="Times New Roman"/>
          <w:sz w:val="24"/>
        </w:rPr>
        <w:br/>
      </w:r>
    </w:p>
    <w:sectPr w:rsidR="00483BBD" w:rsidRPr="000C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A"/>
    <w:rsid w:val="000C58BB"/>
    <w:rsid w:val="003406BA"/>
    <w:rsid w:val="00483BBD"/>
    <w:rsid w:val="00D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D60"/>
  <w15:chartTrackingRefBased/>
  <w15:docId w15:val="{9F8FD31B-DCC0-4F12-BEEC-823E7A2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Дедулик</dc:creator>
  <cp:keywords/>
  <dc:description/>
  <cp:lastModifiedBy>Дедулик</cp:lastModifiedBy>
  <cp:revision>3</cp:revision>
  <dcterms:created xsi:type="dcterms:W3CDTF">2021-02-27T11:34:00Z</dcterms:created>
  <dcterms:modified xsi:type="dcterms:W3CDTF">2021-03-08T18:59:00Z</dcterms:modified>
</cp:coreProperties>
</file>