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BF" w:rsidRPr="00881829" w:rsidRDefault="00F269BF" w:rsidP="00881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29">
        <w:rPr>
          <w:rFonts w:ascii="Times New Roman" w:hAnsi="Times New Roman" w:cs="Times New Roman"/>
          <w:b/>
          <w:sz w:val="24"/>
          <w:szCs w:val="24"/>
        </w:rPr>
        <w:t>КОНСПЕКТ ЗАНЯТИЯ ДЛЯ ДЕТЕЙ СТАРШЕЙ ГРУППЫ</w:t>
      </w:r>
    </w:p>
    <w:p w:rsidR="00F269BF" w:rsidRPr="00B64A93" w:rsidRDefault="009B7212" w:rsidP="009B7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269BF" w:rsidRPr="00B64A93">
        <w:rPr>
          <w:rFonts w:ascii="Times New Roman" w:hAnsi="Times New Roman" w:cs="Times New Roman"/>
          <w:sz w:val="24"/>
          <w:szCs w:val="24"/>
        </w:rPr>
        <w:t xml:space="preserve">Составление описательного рассказа о </w:t>
      </w:r>
      <w:r w:rsidR="00F40F7B" w:rsidRPr="00B64A93">
        <w:rPr>
          <w:rFonts w:ascii="Times New Roman" w:hAnsi="Times New Roman" w:cs="Times New Roman"/>
          <w:sz w:val="24"/>
          <w:szCs w:val="24"/>
        </w:rPr>
        <w:t xml:space="preserve">насекомых с использованием </w:t>
      </w:r>
      <w:r w:rsidR="00F269BF" w:rsidRPr="00B64A93">
        <w:rPr>
          <w:rFonts w:ascii="Times New Roman" w:hAnsi="Times New Roman" w:cs="Times New Roman"/>
          <w:sz w:val="24"/>
          <w:szCs w:val="24"/>
        </w:rPr>
        <w:t>схем</w:t>
      </w:r>
      <w:r>
        <w:rPr>
          <w:rFonts w:ascii="Times New Roman" w:hAnsi="Times New Roman" w:cs="Times New Roman"/>
          <w:sz w:val="24"/>
          <w:szCs w:val="24"/>
        </w:rPr>
        <w:t>ы»</w:t>
      </w:r>
    </w:p>
    <w:p w:rsidR="00F269BF" w:rsidRDefault="009B7212" w:rsidP="00F26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F269BF" w:rsidRPr="00B64A93">
        <w:rPr>
          <w:rFonts w:ascii="Times New Roman" w:hAnsi="Times New Roman" w:cs="Times New Roman"/>
          <w:sz w:val="24"/>
          <w:szCs w:val="24"/>
        </w:rPr>
        <w:t xml:space="preserve">  учить детей составлять описательные рассказы о насекомых, используя </w:t>
      </w:r>
      <w:r>
        <w:rPr>
          <w:rFonts w:ascii="Times New Roman" w:hAnsi="Times New Roman" w:cs="Times New Roman"/>
          <w:sz w:val="24"/>
          <w:szCs w:val="24"/>
        </w:rPr>
        <w:t>при этом план – схему.</w:t>
      </w:r>
    </w:p>
    <w:p w:rsidR="009B7212" w:rsidRPr="00B64A93" w:rsidRDefault="009B7212" w:rsidP="00F26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•    продолжать учить связности, развёрнутости, непрерывности высказывания;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•    закреплять навык самоконтроля за   произношением в самостоятельной речи;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•    закреплять употребление существительных в родительном падеже;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•    активизировать словарь по теме «Насекомые»;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•    развивать память, внимание, словесно-логическое мышление;</w:t>
      </w:r>
    </w:p>
    <w:p w:rsidR="00F269BF" w:rsidRPr="00B64A93" w:rsidRDefault="00F40F7B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•    воспитывать устойчивый </w:t>
      </w:r>
      <w:r w:rsidR="00F269BF" w:rsidRPr="00B64A93">
        <w:rPr>
          <w:rFonts w:ascii="Times New Roman" w:hAnsi="Times New Roman" w:cs="Times New Roman"/>
          <w:sz w:val="24"/>
          <w:szCs w:val="24"/>
        </w:rPr>
        <w:t>интерес к жизнедеятельности насекомых.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4A93">
        <w:rPr>
          <w:rFonts w:ascii="Times New Roman" w:hAnsi="Times New Roman" w:cs="Times New Roman"/>
          <w:sz w:val="24"/>
          <w:szCs w:val="24"/>
        </w:rPr>
        <w:t xml:space="preserve">Материал к занятию: конверт с письмом от насекомых, план – схема (взята из Интернета, автор – MaksFro95), картинки с изображением насекомых или игрушки – насекомые, картина с изображением ромашки с набором насекомых (Демонстрационный материал «Ромашка» из серии «Поиграй и сосчитай», издательство «Страна фантазий», автор – Светлана </w:t>
      </w:r>
      <w:proofErr w:type="spellStart"/>
      <w:r w:rsidRPr="00B64A93">
        <w:rPr>
          <w:rFonts w:ascii="Times New Roman" w:hAnsi="Times New Roman" w:cs="Times New Roman"/>
          <w:sz w:val="24"/>
          <w:szCs w:val="24"/>
        </w:rPr>
        <w:t>Вохринцева</w:t>
      </w:r>
      <w:proofErr w:type="spellEnd"/>
      <w:r w:rsidRPr="00B64A93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4A93">
        <w:rPr>
          <w:rFonts w:ascii="Times New Roman" w:hAnsi="Times New Roman" w:cs="Times New Roman"/>
          <w:sz w:val="24"/>
          <w:szCs w:val="24"/>
        </w:rPr>
        <w:t>Предварительная работа: рассматривание картинок, игрушек, детских журнало</w:t>
      </w:r>
      <w:r w:rsidR="00F40F7B" w:rsidRPr="00B64A93">
        <w:rPr>
          <w:rFonts w:ascii="Times New Roman" w:hAnsi="Times New Roman" w:cs="Times New Roman"/>
          <w:sz w:val="24"/>
          <w:szCs w:val="24"/>
        </w:rPr>
        <w:t xml:space="preserve">в, энциклопедий, чтение сказок </w:t>
      </w:r>
      <w:r w:rsidRPr="00B64A93">
        <w:rPr>
          <w:rFonts w:ascii="Times New Roman" w:hAnsi="Times New Roman" w:cs="Times New Roman"/>
          <w:sz w:val="24"/>
          <w:szCs w:val="24"/>
        </w:rPr>
        <w:t>К. Чуковского «Муха Цокотуха», «</w:t>
      </w:r>
      <w:proofErr w:type="spellStart"/>
      <w:r w:rsidRPr="00B64A93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B64A93">
        <w:rPr>
          <w:rFonts w:ascii="Times New Roman" w:hAnsi="Times New Roman" w:cs="Times New Roman"/>
          <w:sz w:val="24"/>
          <w:szCs w:val="24"/>
        </w:rPr>
        <w:t xml:space="preserve">», «Лесные хоромы» М. Михайлов, «Как </w:t>
      </w:r>
      <w:proofErr w:type="spellStart"/>
      <w:r w:rsidRPr="00B64A93">
        <w:rPr>
          <w:rFonts w:ascii="Times New Roman" w:hAnsi="Times New Roman" w:cs="Times New Roman"/>
          <w:sz w:val="24"/>
          <w:szCs w:val="24"/>
        </w:rPr>
        <w:t>Мура</w:t>
      </w:r>
      <w:r w:rsidR="00F40F7B" w:rsidRPr="00B64A93">
        <w:rPr>
          <w:rFonts w:ascii="Times New Roman" w:hAnsi="Times New Roman" w:cs="Times New Roman"/>
          <w:sz w:val="24"/>
          <w:szCs w:val="24"/>
        </w:rPr>
        <w:t>вьишка</w:t>
      </w:r>
      <w:proofErr w:type="spellEnd"/>
      <w:r w:rsidR="00F40F7B" w:rsidRPr="00B64A93">
        <w:rPr>
          <w:rFonts w:ascii="Times New Roman" w:hAnsi="Times New Roman" w:cs="Times New Roman"/>
          <w:sz w:val="24"/>
          <w:szCs w:val="24"/>
        </w:rPr>
        <w:t xml:space="preserve"> домой спешил» В. Бианки </w:t>
      </w:r>
      <w:r w:rsidRPr="00B64A93">
        <w:rPr>
          <w:rFonts w:ascii="Times New Roman" w:hAnsi="Times New Roman" w:cs="Times New Roman"/>
          <w:sz w:val="24"/>
          <w:szCs w:val="24"/>
        </w:rPr>
        <w:t xml:space="preserve">«Счастливый жучок» Г. </w:t>
      </w:r>
      <w:proofErr w:type="spellStart"/>
      <w:r w:rsidRPr="00B64A93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B64A93">
        <w:rPr>
          <w:rFonts w:ascii="Times New Roman" w:hAnsi="Times New Roman" w:cs="Times New Roman"/>
          <w:sz w:val="24"/>
          <w:szCs w:val="24"/>
        </w:rPr>
        <w:t>, просмотр   мультфильмов, аппликация «Бабочка», лепка декоративных пластин, с изображением насекомых.</w:t>
      </w:r>
      <w:proofErr w:type="gramEnd"/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Ход занятия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Дети входят в группу. Воспитатель предлагает поиграть в игру.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Игра «Четвёртый лишний»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        Воспитатель называет четыре слова, дети должны на слух определить лишнее слово и объяснить свой выбор.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- Жук, пчела, муравей, кошка;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- слон, бабочка, шмель, гусеница;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- божья коровка, комар, тарелка, стрекоза;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- ёлка, таракан, муха, кузнечик;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- паук, бабочка, комар, кровать.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lastRenderedPageBreak/>
        <w:t>Отвечает тот ребёнок, кому воспитатель кидает шарик или мячик.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            После игры раздаётся стук в дверь. Помощник воспитателя в костюме почтальона Печкина приносит письмо от насекомых. Воспитатель читает письмо и рассказывает детям: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- Случилось несчастье. Оказывается, Зима не хочет выпускать насекомых на волю. Вот и просят насекомые вашей помощи. А чтобы им помочь, надо рассказать Зиме про насекомых, ведь она их никогда не видела. А как вы думаете, почему?    (Зимой насекомых не бывает).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- Если Зиме понравятся ваши рассказы, то она обязательно отпустит насекомых. Поэтому нам нужно постараться. Но сначала давайте разомнем наши пальчики:</w:t>
      </w:r>
    </w:p>
    <w:p w:rsidR="00F269BF" w:rsidRPr="00B64A93" w:rsidRDefault="00F40F7B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F269BF" w:rsidRPr="00B64A93">
        <w:rPr>
          <w:rFonts w:ascii="Times New Roman" w:hAnsi="Times New Roman" w:cs="Times New Roman"/>
          <w:sz w:val="24"/>
          <w:szCs w:val="24"/>
        </w:rPr>
        <w:t>пальчиковая игра «Пчела»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Прилетела к нам вчера  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Полосатая пчела.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(делают маховые движения кистями рук)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А за нею </w:t>
      </w:r>
      <w:proofErr w:type="spellStart"/>
      <w:r w:rsidRPr="00B64A93">
        <w:rPr>
          <w:rFonts w:ascii="Times New Roman" w:hAnsi="Times New Roman" w:cs="Times New Roman"/>
          <w:sz w:val="24"/>
          <w:szCs w:val="24"/>
        </w:rPr>
        <w:t>шмель-шмелек</w:t>
      </w:r>
      <w:proofErr w:type="spellEnd"/>
      <w:r w:rsidRPr="00B64A9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И веселый мотылек,  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Два жука и стрекоза, 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(загибаем пальцы, начиная с </w:t>
      </w:r>
      <w:proofErr w:type="gramStart"/>
      <w:r w:rsidRPr="00B64A93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B64A93">
        <w:rPr>
          <w:rFonts w:ascii="Times New Roman" w:hAnsi="Times New Roman" w:cs="Times New Roman"/>
          <w:sz w:val="24"/>
          <w:szCs w:val="24"/>
        </w:rPr>
        <w:t>).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Как фонарики глаза.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(делаем кружки из пальцев, подносим к глазам),</w:t>
      </w:r>
    </w:p>
    <w:p w:rsidR="00F40F7B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Пожужж</w:t>
      </w:r>
      <w:r w:rsidR="00F40F7B" w:rsidRPr="00B64A93">
        <w:rPr>
          <w:rFonts w:ascii="Times New Roman" w:hAnsi="Times New Roman" w:cs="Times New Roman"/>
          <w:sz w:val="24"/>
          <w:szCs w:val="24"/>
        </w:rPr>
        <w:t>али, полетали (машем ладошками),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От усталости упали (роняем ладони на стол).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А чтобы вам легче было рассказывать, я приготовила картинки – подсказки. Давайте посмотрим их (рассматривают картинки и определяют, что и как нужно рассказывать).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1. Рассказ по цепочке, воспитатель задаёт вопрос по каждому пункту схемы и просит детей ответить полным ответом. 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Затем один ребёнок рассказывает по этой же картинке рассказ от начала до конца.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После этого воспитатель предлагает детям выбрать любую картинку с изображением насекомого и составить по ней рассказ, следуя пунктам схемы. (Рассказывают 3 - 4 человека).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Физ</w:t>
      </w:r>
      <w:r w:rsidR="00F40F7B" w:rsidRPr="00B64A93">
        <w:rPr>
          <w:rFonts w:ascii="Times New Roman" w:hAnsi="Times New Roman" w:cs="Times New Roman"/>
          <w:sz w:val="24"/>
          <w:szCs w:val="24"/>
        </w:rPr>
        <w:t>культ</w:t>
      </w:r>
      <w:r w:rsidRPr="00B64A93">
        <w:rPr>
          <w:rFonts w:ascii="Times New Roman" w:hAnsi="Times New Roman" w:cs="Times New Roman"/>
          <w:sz w:val="24"/>
          <w:szCs w:val="24"/>
        </w:rPr>
        <w:t>минутка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Я большая стрекоза,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Очень круглые глаза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Я верчусь, как вертолёт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lastRenderedPageBreak/>
        <w:t>Вправо, влево, взад, вперёд.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Я летала и летала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Устали не знала.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На ромашке посидела и опять полетела.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(Дети выполняют движения по тексту)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Летала стрекоза, крылышками махала, и от этого вдруг подул лёгкий ветерок. (Дети дуют, губы трубочкой).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А тут и насекомые появились, обрадовались, что вы их </w:t>
      </w:r>
      <w:proofErr w:type="gramStart"/>
      <w:r w:rsidRPr="00B64A93">
        <w:rPr>
          <w:rFonts w:ascii="Times New Roman" w:hAnsi="Times New Roman" w:cs="Times New Roman"/>
          <w:sz w:val="24"/>
          <w:szCs w:val="24"/>
        </w:rPr>
        <w:t>освободили</w:t>
      </w:r>
      <w:proofErr w:type="gramEnd"/>
      <w:r w:rsidRPr="00B64A93">
        <w:rPr>
          <w:rFonts w:ascii="Times New Roman" w:hAnsi="Times New Roman" w:cs="Times New Roman"/>
          <w:sz w:val="24"/>
          <w:szCs w:val="24"/>
        </w:rPr>
        <w:t xml:space="preserve"> и давай веселиться. Увидели на лугу ромашку и удивились. Какая была ромашка? (большая, белая, красивая, нарядная). Веселились насекомые, летали, порхали, да так устали, что решили отдохнуть на ромашке. Расселись они, всем места хватило, ромашка-то большая.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- Какие насекомые уселись на ромашку?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- Давайте расскажем, </w:t>
      </w:r>
      <w:proofErr w:type="gramStart"/>
      <w:r w:rsidRPr="00B64A93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B64A93">
        <w:rPr>
          <w:rFonts w:ascii="Times New Roman" w:hAnsi="Times New Roman" w:cs="Times New Roman"/>
          <w:sz w:val="24"/>
          <w:szCs w:val="24"/>
        </w:rPr>
        <w:t xml:space="preserve"> где находится?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И поиграем в игру «Закончи предложение».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        Муравей сидит около…(цветка)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        Божья коровка ползёт по… (листу)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        Шмель спрятался под…(листом)</w:t>
      </w:r>
    </w:p>
    <w:p w:rsidR="00F40F7B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        Гусеница сидит на… (цветке)</w:t>
      </w:r>
    </w:p>
    <w:p w:rsidR="00F269BF" w:rsidRPr="00B64A93" w:rsidRDefault="00F40F7B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        </w:t>
      </w:r>
      <w:r w:rsidR="00F269BF" w:rsidRPr="00B64A93">
        <w:rPr>
          <w:rFonts w:ascii="Times New Roman" w:hAnsi="Times New Roman" w:cs="Times New Roman"/>
          <w:sz w:val="24"/>
          <w:szCs w:val="24"/>
        </w:rPr>
        <w:t>Бабочка порхает над…(цветком)</w:t>
      </w:r>
    </w:p>
    <w:p w:rsidR="00F269BF" w:rsidRPr="00B64A93" w:rsidRDefault="00F40F7B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        </w:t>
      </w:r>
      <w:r w:rsidR="00F269BF" w:rsidRPr="00B64A93">
        <w:rPr>
          <w:rFonts w:ascii="Times New Roman" w:hAnsi="Times New Roman" w:cs="Times New Roman"/>
          <w:sz w:val="24"/>
          <w:szCs w:val="24"/>
        </w:rPr>
        <w:t>Жук сидит под…(цветком)</w:t>
      </w:r>
    </w:p>
    <w:p w:rsidR="00F269BF" w:rsidRPr="00B64A93" w:rsidRDefault="00F40F7B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        </w:t>
      </w:r>
      <w:r w:rsidR="00F269BF" w:rsidRPr="00B64A93">
        <w:rPr>
          <w:rFonts w:ascii="Times New Roman" w:hAnsi="Times New Roman" w:cs="Times New Roman"/>
          <w:sz w:val="24"/>
          <w:szCs w:val="24"/>
        </w:rPr>
        <w:t>Стрекоза летает около…(цветка)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- Отдыхали насекомые на ромашке, надоело им </w:t>
      </w:r>
      <w:proofErr w:type="gramStart"/>
      <w:r w:rsidRPr="00B64A93">
        <w:rPr>
          <w:rFonts w:ascii="Times New Roman" w:hAnsi="Times New Roman" w:cs="Times New Roman"/>
          <w:sz w:val="24"/>
          <w:szCs w:val="24"/>
        </w:rPr>
        <w:t>сидеть</w:t>
      </w:r>
      <w:proofErr w:type="gramEnd"/>
      <w:r w:rsidRPr="00B64A93">
        <w:rPr>
          <w:rFonts w:ascii="Times New Roman" w:hAnsi="Times New Roman" w:cs="Times New Roman"/>
          <w:sz w:val="24"/>
          <w:szCs w:val="24"/>
        </w:rPr>
        <w:t xml:space="preserve"> и решили они поиграть в прятки. То один спрячется, то другой. Давайте мы тоже поиграем и попробуем угадать, кто же спрятался?</w:t>
      </w:r>
    </w:p>
    <w:p w:rsidR="00F269BF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>Игра «Кого не стало?» (на развитие внимания, памяти)</w:t>
      </w:r>
    </w:p>
    <w:p w:rsidR="004E1702" w:rsidRPr="00B64A93" w:rsidRDefault="00F269BF" w:rsidP="00F269BF">
      <w:pPr>
        <w:rPr>
          <w:rFonts w:ascii="Times New Roman" w:hAnsi="Times New Roman" w:cs="Times New Roman"/>
          <w:sz w:val="24"/>
          <w:szCs w:val="24"/>
        </w:rPr>
      </w:pPr>
      <w:r w:rsidRPr="00B64A93">
        <w:rPr>
          <w:rFonts w:ascii="Times New Roman" w:hAnsi="Times New Roman" w:cs="Times New Roman"/>
          <w:sz w:val="24"/>
          <w:szCs w:val="24"/>
        </w:rPr>
        <w:t xml:space="preserve">Итог: Звучит запись голоса «Зимы». Она благодарит детей за интересные рассказы о насекомых и прощается с детьми до следующего года. </w:t>
      </w:r>
    </w:p>
    <w:sectPr w:rsidR="004E1702" w:rsidRPr="00B64A93" w:rsidSect="008C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9A0"/>
    <w:rsid w:val="001E2E54"/>
    <w:rsid w:val="00236D21"/>
    <w:rsid w:val="0030529A"/>
    <w:rsid w:val="003829A0"/>
    <w:rsid w:val="004E1702"/>
    <w:rsid w:val="00881829"/>
    <w:rsid w:val="008C470D"/>
    <w:rsid w:val="009B7212"/>
    <w:rsid w:val="00B64A93"/>
    <w:rsid w:val="00F269BF"/>
    <w:rsid w:val="00F4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Master</cp:lastModifiedBy>
  <cp:revision>9</cp:revision>
  <dcterms:created xsi:type="dcterms:W3CDTF">2014-03-03T15:42:00Z</dcterms:created>
  <dcterms:modified xsi:type="dcterms:W3CDTF">2020-03-15T14:56:00Z</dcterms:modified>
</cp:coreProperties>
</file>