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7A96" w14:textId="2A71B5BA" w:rsidR="00D44B21" w:rsidRPr="00EA7661" w:rsidRDefault="00D44B21" w:rsidP="00EA7661">
      <w:pPr>
        <w:pStyle w:val="NoSpacing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661">
        <w:rPr>
          <w:rFonts w:ascii="Times New Roman" w:hAnsi="Times New Roman" w:cs="Times New Roman"/>
          <w:b/>
          <w:bCs/>
          <w:sz w:val="28"/>
          <w:szCs w:val="28"/>
        </w:rPr>
        <w:t>Конспект интегрированного занятия - путешествия</w:t>
      </w:r>
    </w:p>
    <w:p w14:paraId="2BF1A210" w14:textId="58BD8092" w:rsidR="00D44B21" w:rsidRPr="00EA7661" w:rsidRDefault="00EA7661" w:rsidP="00EA7661">
      <w:pPr>
        <w:pStyle w:val="NoSpacing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661">
        <w:rPr>
          <w:rFonts w:ascii="Times New Roman" w:hAnsi="Times New Roman" w:cs="Times New Roman"/>
          <w:b/>
          <w:bCs/>
          <w:sz w:val="28"/>
          <w:szCs w:val="28"/>
        </w:rPr>
        <w:t>с детьми 6-7 лет</w:t>
      </w:r>
    </w:p>
    <w:p w14:paraId="6FE303EB" w14:textId="78FA4477" w:rsidR="00D44B21" w:rsidRPr="00EA7661" w:rsidRDefault="00D44B21" w:rsidP="00EA7661">
      <w:pPr>
        <w:pStyle w:val="NoSpacing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661">
        <w:rPr>
          <w:rFonts w:ascii="Times New Roman" w:hAnsi="Times New Roman" w:cs="Times New Roman"/>
          <w:b/>
          <w:bCs/>
          <w:sz w:val="28"/>
          <w:szCs w:val="28"/>
        </w:rPr>
        <w:t xml:space="preserve"> «Русские народные игры»</w:t>
      </w:r>
    </w:p>
    <w:p w14:paraId="49BABC6E" w14:textId="77777777" w:rsidR="00D44B21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6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A7661">
        <w:rPr>
          <w:rFonts w:ascii="Times New Roman" w:hAnsi="Times New Roman" w:cs="Times New Roman"/>
          <w:sz w:val="28"/>
          <w:szCs w:val="28"/>
        </w:rPr>
        <w:t>познакомить детей с русскими народными играми.</w:t>
      </w:r>
    </w:p>
    <w:p w14:paraId="53372E84" w14:textId="77777777" w:rsidR="00D44B21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6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EA7661">
        <w:rPr>
          <w:rFonts w:ascii="Times New Roman" w:hAnsi="Times New Roman" w:cs="Times New Roman"/>
          <w:sz w:val="28"/>
          <w:szCs w:val="28"/>
        </w:rPr>
        <w:t>расширить знания детей о русских народных играх; развивать внимание, ловкость, смекалку, быстроту реакции; воспитывать уважительное отношение к традициям русского народа.</w:t>
      </w:r>
    </w:p>
    <w:p w14:paraId="33D8B10C" w14:textId="77777777" w:rsidR="00D44B21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6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A7661">
        <w:rPr>
          <w:rFonts w:ascii="Times New Roman" w:hAnsi="Times New Roman" w:cs="Times New Roman"/>
          <w:sz w:val="28"/>
          <w:szCs w:val="28"/>
        </w:rPr>
        <w:t>иллюстрации русских народных игр, атрибуты для игр.</w:t>
      </w:r>
    </w:p>
    <w:p w14:paraId="5A14661F" w14:textId="77777777" w:rsidR="00D44B21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661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Pr="00EA7661">
        <w:rPr>
          <w:rFonts w:ascii="Times New Roman" w:hAnsi="Times New Roman" w:cs="Times New Roman"/>
          <w:sz w:val="28"/>
          <w:szCs w:val="28"/>
        </w:rPr>
        <w:t>многовековая, околица, поколение, предки, языческие обряды, помещик, усадьба.</w:t>
      </w:r>
      <w:r w:rsidRPr="00EA76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E5359A" w14:textId="77777777" w:rsidR="00D44B21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66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EA7661">
        <w:rPr>
          <w:rFonts w:ascii="Times New Roman" w:hAnsi="Times New Roman" w:cs="Times New Roman"/>
          <w:sz w:val="28"/>
          <w:szCs w:val="28"/>
        </w:rPr>
        <w:t>беседа о многообразии русских народных игр, о традициях русского народа.</w:t>
      </w:r>
    </w:p>
    <w:p w14:paraId="5CAAF5BA" w14:textId="3315F77D" w:rsidR="00D44B21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6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Ход </w:t>
      </w:r>
      <w:r w:rsidR="00EA7661">
        <w:rPr>
          <w:rFonts w:ascii="Times New Roman" w:hAnsi="Times New Roman" w:cs="Times New Roman"/>
          <w:b/>
          <w:sz w:val="28"/>
          <w:szCs w:val="28"/>
        </w:rPr>
        <w:t>занятия</w:t>
      </w:r>
    </w:p>
    <w:p w14:paraId="4BE5D85F" w14:textId="6CC456C4" w:rsidR="00D44B21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61">
        <w:rPr>
          <w:rFonts w:ascii="Times New Roman" w:hAnsi="Times New Roman" w:cs="Times New Roman"/>
          <w:sz w:val="28"/>
          <w:szCs w:val="28"/>
        </w:rPr>
        <w:t>Сегодня, ребята, необычный день. Мы с вами отправимся в путешествие в прошлое к русскому народу. Посмотрим, в какие игры играли наши предки.</w:t>
      </w:r>
    </w:p>
    <w:p w14:paraId="4BAA96F8" w14:textId="77777777" w:rsidR="00D44B21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61">
        <w:rPr>
          <w:rFonts w:ascii="Times New Roman" w:hAnsi="Times New Roman" w:cs="Times New Roman"/>
          <w:sz w:val="28"/>
          <w:szCs w:val="28"/>
        </w:rPr>
        <w:t xml:space="preserve">Русские народные игры имеют многовековую историю, они сохранились до наших дней из глубокой старины, передаваясь из поколения в поколение, вбирая в себя лучшие национальные традиции. Собирались мальчишки и девчонки за околицей, водили хороводы, пели песни, играли в горелки, салочки, состязались в ловкости. </w:t>
      </w:r>
    </w:p>
    <w:p w14:paraId="6A6E757E" w14:textId="77777777" w:rsidR="00D44B21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61">
        <w:rPr>
          <w:rFonts w:ascii="Times New Roman" w:hAnsi="Times New Roman" w:cs="Times New Roman"/>
          <w:sz w:val="28"/>
          <w:szCs w:val="28"/>
        </w:rPr>
        <w:t>Но, чтобы нам с вами перенестись в прошлое, необходимо надеть вот эти волшебные головные уборы. (Мальчики надевают фуражки с цветком, а девочки косыночки) Закрывайте глаза и полетели!</w:t>
      </w:r>
    </w:p>
    <w:p w14:paraId="2A9E54F7" w14:textId="4B4AE59B" w:rsidR="00D44B21" w:rsidRPr="00EA7661" w:rsidRDefault="00D44B21" w:rsidP="00EA7661">
      <w:pPr>
        <w:pStyle w:val="NoSpacing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7661">
        <w:rPr>
          <w:rFonts w:ascii="Times New Roman" w:hAnsi="Times New Roman" w:cs="Times New Roman"/>
          <w:b/>
          <w:i/>
          <w:sz w:val="28"/>
          <w:szCs w:val="28"/>
        </w:rPr>
        <w:t>Станция хороводная.</w:t>
      </w:r>
    </w:p>
    <w:p w14:paraId="4BE7E491" w14:textId="77777777" w:rsidR="00D44B21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61">
        <w:rPr>
          <w:rFonts w:ascii="Times New Roman" w:hAnsi="Times New Roman" w:cs="Times New Roman"/>
          <w:sz w:val="28"/>
          <w:szCs w:val="28"/>
        </w:rPr>
        <w:t xml:space="preserve">Русские народные хороводные игры – это слой фольклора, корни которого уходят в очень далекое прошлое. Изначально, хоровод был языческим обрядом, совмещавшем в себе пение, танец и игру. Его цель была славить духов природы, задабривать их, чтобы обеспечить благополучие и </w:t>
      </w:r>
      <w:r w:rsidRPr="00EA7661">
        <w:rPr>
          <w:rFonts w:ascii="Times New Roman" w:hAnsi="Times New Roman" w:cs="Times New Roman"/>
          <w:sz w:val="28"/>
          <w:szCs w:val="28"/>
        </w:rPr>
        <w:lastRenderedPageBreak/>
        <w:t xml:space="preserve">процветание людей. Постепенно первоначальный смысл стерся, но хороводы остались. </w:t>
      </w:r>
    </w:p>
    <w:p w14:paraId="1A3860CD" w14:textId="252DFE2A" w:rsidR="00D44B2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61">
        <w:rPr>
          <w:rFonts w:ascii="Times New Roman" w:hAnsi="Times New Roman" w:cs="Times New Roman"/>
          <w:bCs/>
          <w:sz w:val="28"/>
          <w:szCs w:val="28"/>
        </w:rPr>
        <w:t>Дети играют в русскую народную игру Каравай»</w:t>
      </w:r>
      <w:r w:rsidR="00EA7661" w:rsidRPr="00EA76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E0423F" w14:textId="3ED4E0CD" w:rsidR="00EA7661" w:rsidRPr="00EA7661" w:rsidRDefault="00EA7661" w:rsidP="00EA7661">
      <w:pPr>
        <w:pStyle w:val="NoSpacing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7661">
        <w:rPr>
          <w:rFonts w:ascii="Times New Roman" w:hAnsi="Times New Roman" w:cs="Times New Roman"/>
          <w:b/>
          <w:i/>
          <w:sz w:val="28"/>
          <w:szCs w:val="28"/>
        </w:rPr>
        <w:t xml:space="preserve">Станция </w:t>
      </w:r>
      <w:r>
        <w:rPr>
          <w:rFonts w:ascii="Times New Roman" w:hAnsi="Times New Roman" w:cs="Times New Roman"/>
          <w:b/>
          <w:i/>
          <w:sz w:val="28"/>
          <w:szCs w:val="28"/>
        </w:rPr>
        <w:t>«Жмурки».</w:t>
      </w:r>
    </w:p>
    <w:p w14:paraId="6C062171" w14:textId="6C1D7E2E" w:rsidR="00D44B21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A7661">
        <w:rPr>
          <w:rFonts w:ascii="Times New Roman" w:hAnsi="Times New Roman" w:cs="Times New Roman"/>
          <w:bCs/>
          <w:i/>
          <w:sz w:val="28"/>
          <w:szCs w:val="28"/>
        </w:rPr>
        <w:t>Ребята, посмотрите, не успели мы и глазом моргнуть, как оказались на станции «Жмурки»</w:t>
      </w:r>
    </w:p>
    <w:p w14:paraId="0E198D61" w14:textId="67C0EAFA" w:rsidR="00D44B21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61">
        <w:rPr>
          <w:rFonts w:ascii="Times New Roman" w:hAnsi="Times New Roman" w:cs="Times New Roman"/>
          <w:sz w:val="28"/>
          <w:szCs w:val="28"/>
        </w:rPr>
        <w:t>Русская народная игра «Жмурки» – это, возможно, самая популярная народная подвижная игра за последние 200-300 лет. В «Жмурки» играли в помещичьей усадьбе и крестьянкой избе, в светских салонах и на городских гуляньях. Популярной она остается до наших дней. Играть в подвижную игру «жмурки» можно и на улице и в помещение. Существует огромное количество вариантов «Жмурок». Но главное остается неизменным: водящему-Жмурке завязываю глаза, он должен вслепую поймать кого-нибудь из игроков и угадать, кого поймал.</w:t>
      </w:r>
    </w:p>
    <w:p w14:paraId="05516BAD" w14:textId="01D75CAB" w:rsidR="00D44B21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661">
        <w:rPr>
          <w:rFonts w:ascii="Times New Roman" w:hAnsi="Times New Roman" w:cs="Times New Roman"/>
          <w:bCs/>
          <w:sz w:val="28"/>
          <w:szCs w:val="28"/>
        </w:rPr>
        <w:t>Дети играют в русскую народную игру «Жмурки»</w:t>
      </w:r>
      <w:r w:rsidR="00EA766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9E8500" w14:textId="77777777" w:rsidR="00D44B21" w:rsidRPr="00EA7661" w:rsidRDefault="00D44B21" w:rsidP="00EA7661">
      <w:pPr>
        <w:pStyle w:val="NoSpacing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7661">
        <w:rPr>
          <w:rFonts w:ascii="Times New Roman" w:hAnsi="Times New Roman" w:cs="Times New Roman"/>
          <w:b/>
          <w:i/>
          <w:sz w:val="28"/>
          <w:szCs w:val="28"/>
        </w:rPr>
        <w:t>Станция Медвежья.</w:t>
      </w:r>
    </w:p>
    <w:p w14:paraId="3B844300" w14:textId="5DFEF898" w:rsidR="00D44B21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7661">
        <w:rPr>
          <w:rFonts w:ascii="Times New Roman" w:hAnsi="Times New Roman" w:cs="Times New Roman"/>
          <w:bCs/>
          <w:iCs/>
          <w:sz w:val="28"/>
          <w:szCs w:val="28"/>
        </w:rPr>
        <w:t>Русская народная подвижная игра «У медведя во бору».</w:t>
      </w:r>
      <w:r w:rsidR="00EA76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A7661">
        <w:rPr>
          <w:rFonts w:ascii="Times New Roman" w:hAnsi="Times New Roman" w:cs="Times New Roman"/>
          <w:color w:val="000000"/>
          <w:sz w:val="28"/>
          <w:szCs w:val="28"/>
        </w:rPr>
        <w:t>Это игра, отражающая отношение человека к природе. Русский народ всегда трепетно относился к природе, берег ее, прославлял. Эта игра воспитывает доброе отношение к окружающему миру.</w:t>
      </w:r>
    </w:p>
    <w:p w14:paraId="5C0B230D" w14:textId="77777777" w:rsidR="00D44B21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61">
        <w:rPr>
          <w:rFonts w:ascii="Times New Roman" w:hAnsi="Times New Roman" w:cs="Times New Roman"/>
          <w:sz w:val="28"/>
          <w:szCs w:val="28"/>
        </w:rPr>
        <w:t>Эта русская народная подвижная игра для детей  сотни лет остается любимой. Количество игроков – от двух человек до двадцати-тридцати. Сначала надо создать «берлогу» медведю. Это может быть стул, поставленный в углу комнаты, обруч, меловой круг на площадке – все, что угодно. «Медведь-ведущий» находится в своей берлоге. Он там спит.</w:t>
      </w:r>
    </w:p>
    <w:p w14:paraId="324C9193" w14:textId="77777777" w:rsidR="00D44B21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61">
        <w:rPr>
          <w:rFonts w:ascii="Times New Roman" w:hAnsi="Times New Roman" w:cs="Times New Roman"/>
          <w:sz w:val="28"/>
          <w:szCs w:val="28"/>
        </w:rPr>
        <w:t>Остальные играющие отправляются в лес по ягоды. Детки двигаются по площадке, имитируя сбор ягод в корзинку, постепенно приближаясь к «берлоге». Собирая ягоды, дети произносят такие слова:</w:t>
      </w:r>
    </w:p>
    <w:p w14:paraId="3E7984CD" w14:textId="77777777" w:rsidR="00D44B21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61">
        <w:rPr>
          <w:rFonts w:ascii="Times New Roman" w:hAnsi="Times New Roman" w:cs="Times New Roman"/>
          <w:sz w:val="28"/>
          <w:szCs w:val="28"/>
        </w:rPr>
        <w:t>У медведя во бору</w:t>
      </w:r>
    </w:p>
    <w:p w14:paraId="56E8827D" w14:textId="77777777" w:rsidR="00D44B21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61">
        <w:rPr>
          <w:rFonts w:ascii="Times New Roman" w:hAnsi="Times New Roman" w:cs="Times New Roman"/>
          <w:sz w:val="28"/>
          <w:szCs w:val="28"/>
        </w:rPr>
        <w:t>Грибы ягоды беру</w:t>
      </w:r>
    </w:p>
    <w:p w14:paraId="30E2E355" w14:textId="77777777" w:rsidR="00D44B21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61">
        <w:rPr>
          <w:rFonts w:ascii="Times New Roman" w:hAnsi="Times New Roman" w:cs="Times New Roman"/>
          <w:sz w:val="28"/>
          <w:szCs w:val="28"/>
        </w:rPr>
        <w:lastRenderedPageBreak/>
        <w:t>А медведь не спит</w:t>
      </w:r>
    </w:p>
    <w:p w14:paraId="0B37F944" w14:textId="77777777" w:rsidR="00D44B21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61">
        <w:rPr>
          <w:rFonts w:ascii="Times New Roman" w:hAnsi="Times New Roman" w:cs="Times New Roman"/>
          <w:sz w:val="28"/>
          <w:szCs w:val="28"/>
        </w:rPr>
        <w:t>И на нас рычит!</w:t>
      </w:r>
    </w:p>
    <w:p w14:paraId="7D6260D1" w14:textId="77777777" w:rsidR="00D44B21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61">
        <w:rPr>
          <w:rFonts w:ascii="Times New Roman" w:hAnsi="Times New Roman" w:cs="Times New Roman"/>
          <w:sz w:val="28"/>
          <w:szCs w:val="28"/>
        </w:rPr>
        <w:t>После слова «рычит», медведь «просыпается» и с рычанием начинает ловить детей. Кого поймал – тот становится медведем и игра повторяется.</w:t>
      </w:r>
    </w:p>
    <w:p w14:paraId="707A9E96" w14:textId="7A5832FE" w:rsidR="00EA7661" w:rsidRPr="00EA7661" w:rsidRDefault="00EA7661" w:rsidP="00EA7661">
      <w:pPr>
        <w:pStyle w:val="NoSpacing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7661">
        <w:rPr>
          <w:rFonts w:ascii="Times New Roman" w:hAnsi="Times New Roman" w:cs="Times New Roman"/>
          <w:b/>
          <w:i/>
          <w:sz w:val="28"/>
          <w:szCs w:val="28"/>
        </w:rPr>
        <w:t xml:space="preserve">Станция </w:t>
      </w:r>
      <w:r w:rsidRPr="00EA7661">
        <w:rPr>
          <w:rFonts w:ascii="Times New Roman" w:hAnsi="Times New Roman" w:cs="Times New Roman"/>
          <w:sz w:val="28"/>
          <w:szCs w:val="28"/>
        </w:rPr>
        <w:t>«Волшебное кольцо»</w:t>
      </w:r>
    </w:p>
    <w:p w14:paraId="1865FF55" w14:textId="4783CF23" w:rsidR="00D44B21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61">
        <w:rPr>
          <w:rFonts w:ascii="Times New Roman" w:hAnsi="Times New Roman" w:cs="Times New Roman"/>
          <w:sz w:val="28"/>
          <w:szCs w:val="28"/>
        </w:rPr>
        <w:t>Игра «Колечко-колечко»</w:t>
      </w:r>
      <w:r w:rsidR="00EA7661">
        <w:rPr>
          <w:rFonts w:ascii="Times New Roman" w:hAnsi="Times New Roman" w:cs="Times New Roman"/>
          <w:sz w:val="28"/>
          <w:szCs w:val="28"/>
        </w:rPr>
        <w:t xml:space="preserve">. </w:t>
      </w:r>
      <w:r w:rsidRPr="00EA7661">
        <w:rPr>
          <w:rFonts w:ascii="Times New Roman" w:hAnsi="Times New Roman" w:cs="Times New Roman"/>
          <w:sz w:val="28"/>
          <w:szCs w:val="28"/>
        </w:rPr>
        <w:t>Все сидят на лавочке. Выбирается водящий. У него между ладошек лежит колечко или другой маленький предмет. Все держат ладошки сомкнутыми. Водящий с колечком обходит всех и будто бы кладет им колечко. Но кому он положил, знает только тот, кому колечко попало. Другие должны наблюдать и догадаться, у кого находится этот предмет. Когда водящий скажет: «колечко-колечко, выйди на крылечко», тот, у кого оно есть, должен выскочить, а остальные, если догадались, задержать его. Если удалось выскочить, он начинает водить, если нет — водит тот, кто задержал.</w:t>
      </w:r>
    </w:p>
    <w:p w14:paraId="594C5F21" w14:textId="0913A710" w:rsidR="00D44B21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61">
        <w:rPr>
          <w:rFonts w:ascii="Times New Roman" w:hAnsi="Times New Roman" w:cs="Times New Roman"/>
          <w:sz w:val="28"/>
          <w:szCs w:val="28"/>
        </w:rPr>
        <w:t>Предлагаю вам взять карандаши или краски и немного отдохнуть. Нарисуйте ту игру, которая вам понравилась больше всех.</w:t>
      </w:r>
    </w:p>
    <w:p w14:paraId="769F5882" w14:textId="674B5057" w:rsidR="00D44B21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61">
        <w:rPr>
          <w:rFonts w:ascii="Times New Roman" w:hAnsi="Times New Roman" w:cs="Times New Roman"/>
          <w:sz w:val="28"/>
          <w:szCs w:val="28"/>
        </w:rPr>
        <w:t>Вот и подошло к концу наше увлекательное путешествие. Мы с вами много интересного узнали о наших предках. Они очень много трудились, но также умели интересно проводить время.</w:t>
      </w:r>
    </w:p>
    <w:p w14:paraId="04DC1337" w14:textId="4F5603B4" w:rsidR="00345142" w:rsidRPr="00EA7661" w:rsidRDefault="00D44B21" w:rsidP="00EA7661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61">
        <w:rPr>
          <w:rFonts w:ascii="Times New Roman" w:hAnsi="Times New Roman" w:cs="Times New Roman"/>
          <w:sz w:val="28"/>
          <w:szCs w:val="28"/>
        </w:rPr>
        <w:t>Когда-нибудь вы тоже станете взрослыми и научите своих детей играть в русские народные игры, как это делаем мы – ваши воспитатели и ваши родители.</w:t>
      </w:r>
    </w:p>
    <w:sectPr w:rsidR="00345142" w:rsidRPr="00EA7661" w:rsidSect="0081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B21"/>
    <w:rsid w:val="002748B8"/>
    <w:rsid w:val="00304C6C"/>
    <w:rsid w:val="00345142"/>
    <w:rsid w:val="007D0053"/>
    <w:rsid w:val="00810EBE"/>
    <w:rsid w:val="00A41AAB"/>
    <w:rsid w:val="00BB3E48"/>
    <w:rsid w:val="00D44B21"/>
    <w:rsid w:val="00E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A407"/>
  <w15:docId w15:val="{011E0B61-1E10-4976-9CDA-880696D6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B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dcterms:created xsi:type="dcterms:W3CDTF">2016-03-29T16:31:00Z</dcterms:created>
  <dcterms:modified xsi:type="dcterms:W3CDTF">2024-01-15T11:25:00Z</dcterms:modified>
</cp:coreProperties>
</file>