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8F" w:rsidRPr="00E22C11" w:rsidRDefault="007B728F" w:rsidP="00E22C11">
      <w:pPr>
        <w:pStyle w:val="c1"/>
        <w:shd w:val="clear" w:color="auto" w:fill="FFFFFF"/>
        <w:spacing w:before="0" w:beforeAutospacing="0" w:after="0" w:afterAutospacing="0" w:line="360" w:lineRule="auto"/>
        <w:ind w:firstLine="709"/>
        <w:jc w:val="center"/>
        <w:rPr>
          <w:rFonts w:ascii="Calibri" w:hAnsi="Calibri" w:cs="Calibri"/>
          <w:color w:val="000000"/>
          <w:sz w:val="20"/>
          <w:szCs w:val="22"/>
        </w:rPr>
      </w:pPr>
      <w:r w:rsidRPr="00E22C11">
        <w:rPr>
          <w:rStyle w:val="c3"/>
          <w:b/>
          <w:bCs/>
          <w:color w:val="000000"/>
          <w:sz w:val="28"/>
          <w:szCs w:val="32"/>
        </w:rPr>
        <w:t>Театральная деятельность в развитие детей</w:t>
      </w:r>
    </w:p>
    <w:p w:rsidR="007B728F" w:rsidRDefault="007B728F" w:rsidP="00E22C11">
      <w:pPr>
        <w:pStyle w:val="c1"/>
        <w:shd w:val="clear" w:color="auto" w:fill="FFFFFF"/>
        <w:spacing w:before="0" w:beforeAutospacing="0" w:after="0" w:afterAutospacing="0" w:line="360" w:lineRule="auto"/>
        <w:ind w:firstLine="709"/>
        <w:jc w:val="center"/>
        <w:rPr>
          <w:rFonts w:ascii="Calibri" w:hAnsi="Calibri" w:cs="Calibri"/>
          <w:color w:val="000000"/>
          <w:sz w:val="22"/>
          <w:szCs w:val="22"/>
        </w:rPr>
      </w:pPr>
      <w:r>
        <w:rPr>
          <w:rStyle w:val="c0"/>
          <w:i/>
          <w:iCs/>
          <w:color w:val="000000"/>
          <w:sz w:val="28"/>
          <w:szCs w:val="28"/>
        </w:rPr>
        <w:t>Что такое театр и его истоки</w:t>
      </w:r>
    </w:p>
    <w:p w:rsidR="007B728F" w:rsidRDefault="00E22C11"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Театр </w:t>
      </w:r>
      <w:proofErr w:type="gramStart"/>
      <w:r>
        <w:rPr>
          <w:rStyle w:val="c0"/>
          <w:color w:val="000000"/>
          <w:sz w:val="28"/>
          <w:szCs w:val="28"/>
        </w:rPr>
        <w:t>-</w:t>
      </w:r>
      <w:r w:rsidR="007B728F">
        <w:rPr>
          <w:rStyle w:val="c0"/>
          <w:color w:val="000000"/>
          <w:sz w:val="28"/>
          <w:szCs w:val="28"/>
        </w:rPr>
        <w:t xml:space="preserve"> </w:t>
      </w:r>
      <w:r>
        <w:rPr>
          <w:rStyle w:val="c0"/>
          <w:color w:val="000000"/>
          <w:sz w:val="28"/>
          <w:szCs w:val="28"/>
        </w:rPr>
        <w:t>э</w:t>
      </w:r>
      <w:r w:rsidR="007B728F">
        <w:rPr>
          <w:rStyle w:val="c0"/>
          <w:color w:val="000000"/>
          <w:sz w:val="28"/>
          <w:szCs w:val="28"/>
        </w:rPr>
        <w:t>то</w:t>
      </w:r>
      <w:proofErr w:type="gramEnd"/>
      <w:r w:rsidR="007B728F">
        <w:rPr>
          <w:rStyle w:val="c0"/>
          <w:color w:val="000000"/>
          <w:sz w:val="28"/>
          <w:szCs w:val="28"/>
        </w:rPr>
        <w:t xml:space="preserve"> лучшее, по утверждению К.С. Станиславского, средство для общения людей, для понимания их сокрове</w:t>
      </w:r>
      <w:bookmarkStart w:id="0" w:name="_GoBack"/>
      <w:bookmarkEnd w:id="0"/>
      <w:r w:rsidR="007B728F">
        <w:rPr>
          <w:rStyle w:val="c0"/>
          <w:color w:val="000000"/>
          <w:sz w:val="28"/>
          <w:szCs w:val="28"/>
        </w:rPr>
        <w:t>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XVI – XVII вв. в учебных заведениях, впервые ставят пьесы о русской истории и современной России. В XIX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7B728F" w:rsidRDefault="007B728F" w:rsidP="00E22C11">
      <w:pPr>
        <w:pStyle w:val="c1"/>
        <w:shd w:val="clear" w:color="auto" w:fill="FFFFFF"/>
        <w:spacing w:before="0" w:beforeAutospacing="0" w:after="0" w:afterAutospacing="0" w:line="360" w:lineRule="auto"/>
        <w:ind w:firstLine="709"/>
        <w:jc w:val="center"/>
        <w:rPr>
          <w:rFonts w:ascii="Calibri" w:hAnsi="Calibri" w:cs="Calibri"/>
          <w:color w:val="000000"/>
          <w:sz w:val="22"/>
          <w:szCs w:val="22"/>
        </w:rPr>
      </w:pPr>
      <w:r>
        <w:rPr>
          <w:rStyle w:val="c0"/>
          <w:i/>
          <w:iCs/>
          <w:color w:val="000000"/>
          <w:sz w:val="28"/>
          <w:szCs w:val="28"/>
        </w:rPr>
        <w:t>Значение и специфика театрального искусства</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Значение и специфика театрального искусства заключаются в сопереживании, познавательности, коммуникативности,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с художественным образованием и воспитанием детей;</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lastRenderedPageBreak/>
        <w:t>- формированием эстетического вкуса;</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нравственным воспитанием;</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развитием коммуникативных качеств личности;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воспитанием воли, развитием памяти, воображения, инициативности, фантазии, речи;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созданием положительного эмоционального настроя, снятием напряжённости, решением конфликтных ситуаций через игру.</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в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7B728F" w:rsidRDefault="007B728F" w:rsidP="00E22C11">
      <w:pPr>
        <w:pStyle w:val="c1"/>
        <w:shd w:val="clear" w:color="auto" w:fill="FFFFFF"/>
        <w:spacing w:before="0" w:beforeAutospacing="0" w:after="0" w:afterAutospacing="0" w:line="360" w:lineRule="auto"/>
        <w:ind w:firstLine="709"/>
        <w:jc w:val="center"/>
        <w:rPr>
          <w:rFonts w:ascii="Calibri" w:hAnsi="Calibri" w:cs="Calibri"/>
          <w:color w:val="000000"/>
          <w:sz w:val="22"/>
          <w:szCs w:val="22"/>
        </w:rPr>
      </w:pPr>
      <w:r>
        <w:rPr>
          <w:rStyle w:val="c0"/>
          <w:i/>
          <w:iCs/>
          <w:color w:val="000000"/>
          <w:sz w:val="28"/>
          <w:szCs w:val="28"/>
        </w:rPr>
        <w:t>Приобщение детей к театрализованной деятельности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 Должны использоваться разные возможности для того, чтобы </w:t>
      </w:r>
      <w:r>
        <w:rPr>
          <w:rStyle w:val="c0"/>
          <w:color w:val="000000"/>
          <w:sz w:val="28"/>
          <w:szCs w:val="28"/>
        </w:rPr>
        <w:lastRenderedPageBreak/>
        <w:t>обыграть какой - либо предмет или событие, пробуждая фантазию ребёнка. Например, я на прогулке говорю, увидев ворону: "Посмотрите, какая красивая и любопытная ворона прилетела. Она сидит на ветке и каркает, это она с вами здоровается. Давайте мы ей улыбнёмся и тоже поздороваемся. А теперь полетаем и покаркаем, как ворона".</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С театрализованными представлениями дети могут познакомиться при просмотре спектаклей, цирковых представлений, спектакля кукольного театра как в постановке профессиональных артистов, так и педагогов, родителей, старших детей. В повседневной жизни я использую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увиденное.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инсценированной сказки "Репка" малыши "тянут" репку, при разыгрывании сказки "Курочка Ряба" изображают плач деда и бабы, показывают, как мышка хвостиком махнула 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со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Занятия театральной деятельностью с детьми развивают не только психические функции личности ребёнка, художественные способности, </w:t>
      </w:r>
      <w:r>
        <w:rPr>
          <w:rStyle w:val="c0"/>
          <w:color w:val="000000"/>
          <w:sz w:val="28"/>
          <w:szCs w:val="28"/>
        </w:rPr>
        <w:lastRenderedPageBreak/>
        <w:t>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помогать ребёнку открывать черты прекрасного в окружающем мире, приобщать его к доступным видам художественно-эстетической деятельности.</w:t>
      </w:r>
    </w:p>
    <w:p w:rsidR="007B728F" w:rsidRDefault="007B728F" w:rsidP="00E22C11">
      <w:pPr>
        <w:pStyle w:val="c1"/>
        <w:shd w:val="clear" w:color="auto" w:fill="FFFFFF"/>
        <w:spacing w:before="0" w:beforeAutospacing="0" w:after="0" w:afterAutospacing="0" w:line="360" w:lineRule="auto"/>
        <w:ind w:firstLine="709"/>
        <w:jc w:val="center"/>
        <w:rPr>
          <w:rFonts w:ascii="Calibri" w:hAnsi="Calibri" w:cs="Calibri"/>
          <w:color w:val="000000"/>
          <w:sz w:val="22"/>
          <w:szCs w:val="22"/>
        </w:rPr>
      </w:pPr>
      <w:r>
        <w:rPr>
          <w:rStyle w:val="c0"/>
          <w:i/>
          <w:iCs/>
          <w:color w:val="000000"/>
          <w:sz w:val="28"/>
          <w:szCs w:val="28"/>
        </w:rPr>
        <w:t>Характеристика театрализованных игр</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самовыразиться.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 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w:t>
      </w:r>
      <w:r>
        <w:rPr>
          <w:rStyle w:val="c0"/>
          <w:color w:val="000000"/>
          <w:sz w:val="28"/>
          <w:szCs w:val="28"/>
        </w:rPr>
        <w:lastRenderedPageBreak/>
        <w:t>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7B728F" w:rsidRDefault="007B728F" w:rsidP="00E22C11">
      <w:pPr>
        <w:pStyle w:val="c1"/>
        <w:shd w:val="clear" w:color="auto" w:fill="FFFFFF"/>
        <w:spacing w:before="0" w:beforeAutospacing="0" w:after="0" w:afterAutospacing="0" w:line="360" w:lineRule="auto"/>
        <w:ind w:firstLine="709"/>
        <w:jc w:val="center"/>
        <w:rPr>
          <w:rFonts w:ascii="Calibri" w:hAnsi="Calibri" w:cs="Calibri"/>
          <w:color w:val="000000"/>
          <w:sz w:val="22"/>
          <w:szCs w:val="22"/>
        </w:rPr>
      </w:pPr>
      <w:r>
        <w:rPr>
          <w:rStyle w:val="c0"/>
          <w:i/>
          <w:iCs/>
          <w:color w:val="000000"/>
          <w:sz w:val="28"/>
          <w:szCs w:val="28"/>
        </w:rPr>
        <w:t>Классификация театрализованных игр</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Pr>
          <w:rStyle w:val="c0"/>
          <w:color w:val="000000"/>
          <w:sz w:val="28"/>
          <w:szCs w:val="28"/>
        </w:rPr>
        <w:t>Фурминой</w:t>
      </w:r>
      <w:proofErr w:type="spellEnd"/>
      <w:r>
        <w:rPr>
          <w:rStyle w:val="c0"/>
          <w:color w:val="000000"/>
          <w:sz w:val="28"/>
          <w:szCs w:val="28"/>
        </w:rPr>
        <w:t xml:space="preserve"> - это предметные (действующими лицами являются предметы: игрушки, куклы) и непредметные (дети в образе действующего лица исполняют взятую на себя роль). Театрализованную игру исследователь Л.В. Артёмова делит на две группы: драматизации и режиссёрские.</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lastRenderedPageBreak/>
        <w:t xml:space="preserve">В играх-драматизациях ребёнок самостоятельно создаёт образ с помощью комплекса средств выразительности (интонация, мимика. пантомима), производит собственные действия исполнения роли, исполняет </w:t>
      </w:r>
      <w:proofErr w:type="gramStart"/>
      <w:r>
        <w:rPr>
          <w:rStyle w:val="c0"/>
          <w:color w:val="000000"/>
          <w:sz w:val="28"/>
          <w:szCs w:val="28"/>
        </w:rPr>
        <w:t>какой либо</w:t>
      </w:r>
      <w:proofErr w:type="gramEnd"/>
      <w:r>
        <w:rPr>
          <w:rStyle w:val="c0"/>
          <w:color w:val="000000"/>
          <w:sz w:val="28"/>
          <w:szCs w:val="28"/>
        </w:rPr>
        <w:t xml:space="preserve">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за своего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Виды драматизации: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игры-имитации образов животных, людей, литературных персонажей;</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ролевые диалоги на основе текста;</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инсценировки произведений;</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постановки спектаклей по одному или нескольким произведениям;</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игры-импровизации с разыгрыванием сюжета без предварительной подготовки.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Режиссёрские игры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w:t>
      </w:r>
      <w:proofErr w:type="spellStart"/>
      <w:r>
        <w:rPr>
          <w:rStyle w:val="c0"/>
          <w:color w:val="000000"/>
          <w:sz w:val="28"/>
          <w:szCs w:val="28"/>
        </w:rPr>
        <w:t>фланелеграфе</w:t>
      </w:r>
      <w:proofErr w:type="spellEnd"/>
      <w:r>
        <w:rPr>
          <w:rStyle w:val="c0"/>
          <w:color w:val="000000"/>
          <w:sz w:val="28"/>
          <w:szCs w:val="28"/>
        </w:rPr>
        <w:t xml:space="preserve"> и др.) По мнению других исследователей игры </w:t>
      </w:r>
      <w:r>
        <w:rPr>
          <w:rStyle w:val="c0"/>
          <w:color w:val="000000"/>
          <w:sz w:val="28"/>
          <w:szCs w:val="28"/>
        </w:rPr>
        <w:lastRenderedPageBreak/>
        <w:t>можно разделить на две основные группы: сюжетно-ролевые (творческие) и игры с правилами.</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Важное значение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7B728F" w:rsidRDefault="007B728F" w:rsidP="00E22C11">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5A676F" w:rsidRDefault="005A676F" w:rsidP="00E22C11">
      <w:pPr>
        <w:spacing w:line="360" w:lineRule="auto"/>
        <w:ind w:firstLine="709"/>
        <w:jc w:val="both"/>
      </w:pPr>
    </w:p>
    <w:sectPr w:rsidR="005A6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928"/>
    <w:rsid w:val="005A676F"/>
    <w:rsid w:val="007B728F"/>
    <w:rsid w:val="00B85928"/>
    <w:rsid w:val="00E2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C7B1"/>
  <w15:docId w15:val="{032FAF53-8DDD-40C2-ABE5-1E22F9C1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B7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728F"/>
  </w:style>
  <w:style w:type="character" w:customStyle="1" w:styleId="c0">
    <w:name w:val="c0"/>
    <w:basedOn w:val="a0"/>
    <w:rsid w:val="007B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1868</Words>
  <Characters>10648</Characters>
  <Application>Microsoft Office Word</Application>
  <DocSecurity>0</DocSecurity>
  <Lines>88</Lines>
  <Paragraphs>24</Paragraphs>
  <ScaleCrop>false</ScaleCrop>
  <Company>*</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cp:revision>
  <dcterms:created xsi:type="dcterms:W3CDTF">2016-11-16T17:16:00Z</dcterms:created>
  <dcterms:modified xsi:type="dcterms:W3CDTF">2019-02-05T16:00:00Z</dcterms:modified>
</cp:coreProperties>
</file>