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CD" w:rsidRPr="001A47E8" w:rsidRDefault="003228CD" w:rsidP="001A47E8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A47E8">
        <w:rPr>
          <w:rStyle w:val="markedcontent"/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3228CD" w:rsidRPr="00293704" w:rsidRDefault="003228CD" w:rsidP="001A47E8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47E8">
        <w:rPr>
          <w:rFonts w:ascii="Times New Roman" w:hAnsi="Times New Roman" w:cs="Times New Roman"/>
          <w:sz w:val="28"/>
          <w:szCs w:val="28"/>
        </w:rPr>
        <w:br/>
      </w:r>
      <w:r w:rsidR="001A47E8"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>«</w:t>
      </w:r>
      <w:r w:rsidR="00293704"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Методы работы в детском саду </w:t>
      </w:r>
      <w:r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293704"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>по формированию основ</w:t>
      </w:r>
      <w:r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="00293704"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>безопасного поведения у дошкольников</w:t>
      </w:r>
      <w:r w:rsidR="001A47E8" w:rsidRPr="00293704">
        <w:rPr>
          <w:rStyle w:val="markedcontent"/>
          <w:rFonts w:ascii="Times New Roman" w:hAnsi="Times New Roman" w:cs="Times New Roman"/>
          <w:b/>
          <w:sz w:val="24"/>
          <w:szCs w:val="24"/>
        </w:rPr>
        <w:t>»</w:t>
      </w:r>
    </w:p>
    <w:p w:rsidR="003228CD" w:rsidRPr="001A47E8" w:rsidRDefault="003228CD" w:rsidP="001A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системной работы по ОБЖ с дошкольниками в </w:t>
      </w:r>
      <w:proofErr w:type="spell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образовательном процессе используем программу Н.Н. Авдеевой, О.Л.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Князевой, Р.Б. </w:t>
      </w:r>
      <w:proofErr w:type="spell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«Безопасность», где дан материал, с помощью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у детей появляется потребность следовать правилам поведения в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экстремальных ситуациях. Она разработана на основе проекта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стандарта дошкольного образования, реализует шесть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основных направлений: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другие люди;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 природа;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дома;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ребенка;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благополучие ребенка;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 улицах города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нацеливает на специальную работу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ознакомлению дошкольников с различными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опасными ситуациями в их жизни и правилами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безопасного поведения.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деятельности – формирование у детей основ безопасности собственной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жизнедеятельности и формирование предпосылок экологического сознания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(безопасности окружающего мира) через решение следующих задач:-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представления об опасных для человека и окружающего мира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природы ситуациях и способах поведения в них;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к правилам безопасного для человека и окружающего мира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природы поведения;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-передавать детям знания о правилах безопасности дорожного движения в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пешехода и пассажира транспортного средства;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осторожное и осмотрительное отношение к потенциально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опасным для человека и окружающего мира природы ситуациям.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работе используем разнообразные эффективные формы работы с детьми по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данной теме: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занятия;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-беседы;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-ознакомление с художественной литературой;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-беседы по иллюстрациям, сюжетным картинам;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-развлечения, досуги;</w:t>
      </w:r>
    </w:p>
    <w:p w:rsidR="003228CD" w:rsidRPr="001A47E8" w:rsidRDefault="003228CD" w:rsidP="005A5EC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игры (словесные, дидактические, подвижные, ролевые);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экскурсии по ДОУ, по территории сада, за пределы участка;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наблюдения;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эксперименты и опыты;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игровые тренинги;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«минутки безопасности»;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- моделирование заданных ситуаций;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Как показала практика, литература заставляет ребенка задуматься и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почувствовать то, что затруднительно и невозможно для него в повседневной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жизни.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Примером для детей служат литературные произведения: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сказка «Сестрица Аленушка и братец Иванушка», «Кошкин дом», «Пожар»,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«Рассказ о неизвестном герое» С.Я. Маршака, Е. Пермяк «Как Огонь Воду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замуж взял»; Л. Толстой «Пожарные собаки»; С. Михалков «Дядя Степа»; Г.-Х.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Андерсен «Сказка про спички»; Т. </w:t>
      </w:r>
      <w:proofErr w:type="spellStart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 xml:space="preserve"> «История спички»; С. Маршак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«Рассказ о неизвестном герое», «Электрическая лампочка».</w:t>
      </w:r>
      <w:proofErr w:type="gramEnd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 xml:space="preserve"> - Б. Житков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 xml:space="preserve">«Пожар». - Е. </w:t>
      </w:r>
      <w:proofErr w:type="spellStart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 xml:space="preserve"> «Спичка-невеличка»; М. Кривич «Где работает огонь»;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Г. Остер «Вредные советы»; Б. Житков «Пожар в море» и др.</w:t>
      </w:r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адекватными поставленной задаче, как с точки зрения дидактики, так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учетом психологических способностей дошкольников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являются дидактические игры.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Дидактическая игра – явление многоплановое и сложное. Это и метод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обучения, и самостоятельная деятельность дошкольников, и средство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всестороннего развития личности. Она входит в целостный педагогический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процесс, не изолирована от других форм и средств обучения и воспитания.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дидактические игры ставят перед детьми задачу рационально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использовать имеющиеся знания при решении мыслительных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задач: находить характерные признаки в предметах и явлениях окружающего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мира, сравнивать, группировать, классифицировать предметы по определенным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признакам, делать правильные выводы, обобщения.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традиционная классификация дидактических игр: словесные,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настольно печатные, игры-эксперименты, моделирование ситуаций.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средством ознакомления детей с правилами безопасности в быту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считаю дидактические игры оформленные мной: 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лишний»,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«Хорошо - плохо», «Если случится беда?», «Что нужно для пожарного щита?» 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дают возможность: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источниками опасности в быту, уточнить 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систематизировать данные представления;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различать потенциально опасные предметы;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о мерах предосторожности и возможных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последствиях их нарушения, о способах безопасного поведения;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необходимыми действиями в случае опасности.</w:t>
      </w:r>
      <w:proofErr w:type="gramEnd"/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освоения дошкольниками знаний и умений безопасного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поведения считаю ситуативно-имитационное моделирование. Общение детей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игровых ситуациях, «проговаривание» правил поведения, имитация действий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потенциально опасными бытовыми предметами дают возможность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опыт безопасности в быту.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целесообразно научить составлять пла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группы, участка детского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сада, дороги в детский сад и др. Дети учатся располагать предметы в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пространстве, соотносить их, «читать» карту. Задания типа «Составим пла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карту групповой комнаты, отметим опасные места красными кружочками».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таких ситуаций: дым в группе, дым из соседнего дома,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прорвало водопровод, что ты будешь делать? Подай ножницы правильно, нашел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таблетку на полу, твои действия? Моделирование ситуаций дает ребенку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практические умения, применять полученные знания на деле и развивает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мышление, воображение и готовит ребенка к умению выбраться из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экстремальных ситуаций в жизни. Для развития воображения и творческого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важно ставить детей в ситуацию поиска решения логических 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практических задач.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нужно забить гвоздь, а молотка нет. Какой вариант решения задачи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предложат дети? Они могут сказать, что можно попросить молоток у плотника.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сегодня плотника нет, а работу надо сделать обязательно? Воспитатель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всякий раз усложняет для детей задачу. Дети предлагают забить гвоздь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предметом, который не подходит по материалу, по форме и т.д. Не следует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спешить с подсказкой, очень полезно, чтобы дети проявили гибкость мышления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самостоятельно нашли правильный ответ.</w:t>
      </w:r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воспитатель постоянно обращает внимание детей на разные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предметы, вызывая интерес к их строению, функции, назначению и правила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безопасного обращения с ними.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сравнения помогает детям выполнять задания на группировку 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классификацию. Например: детям предлагается изображения на картинках,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дается задание отобрать предметы, которые будут нужны пожарному при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тушении пожара и 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которые горят. Прием классификации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способствует познавательной активности.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занятии метод повторения может выступать как ведущий метод или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методический прием. От детей требуется умение повторить то, что они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усвоили. Повторение приводит к появлению обобщений, способствует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самостоятельному формулированию выводов, повышает познавательную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экспериментирования и опыты дают ребенку возможность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 находить решения, подтверждение собственных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представлений. Например, детям был задан вопрос: «Почему нельзя украшать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елку свечами?» они отвечали, что это не красиво, что сейчас много красивых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игрушек, а об опасности они не думали. Тогда поднесли к зажженной свече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снежинку из бумаги, она начала дымиться и дети поняли, что свеча это не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украшение, а опасный огонек, от которого может возникнуть пожар. Ценность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метода в том, что он дает ребенку возможность самостоятельно находить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решение, подтверждение или опровержение собственных представлений.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изучении с дошкольниками правил дорожного движения следует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учитывать три аспекта взаимодействия ребенка с транспортной системой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города: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– пешеход;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– пассажир городского транспорта;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– водитель детских транспортных средств (велосипед, </w:t>
      </w:r>
      <w:proofErr w:type="spell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санки, ролики и др.).</w:t>
      </w:r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своей работе я использую метод проектов. Он актуален и очень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эффективен. Использование метода проекта меня привлекло потому, что: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технология метода проектов, где отношения «ребено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взрослый» строится на соучастии в деятельности, - это общение на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равных. В проектной деятельности ребенок сталкивается с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необходимостью проявлять свою «самость», когда заявляет свои цели,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озвучивая их; отстаивает свою точку зрения перед другими детьми,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взрослыми; ищет компромисс, согласовывая свою цель, установки с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во-вторых, в процессе проектирования ребенок может выступать не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как заказчик и исполнитель, но и как эксперт;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в-третьих, в совместной деятельности коллективные переживания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сближают детей друг с другом и </w:t>
      </w:r>
      <w:proofErr w:type="gramStart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способствуют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улучшению микроклимата в группе;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в-четвертых, в результате общения со взрослыми ребенок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удовлетворяет свои потребности в новых впечатлениях, в получении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новой информации, удовлетворяет познавательные потребности,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проявляя поисковое поведение в разных ситуациях.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Тематика проводимых мною проектов разнообразна, например: «Берегись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бед, пока их нет», «Школа пешеходных наук», «Путешествие в большой</w:t>
      </w:r>
      <w:r w:rsidRPr="001A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мир» и др.</w:t>
      </w:r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CD" w:rsidRPr="001A47E8" w:rsidRDefault="003228CD" w:rsidP="005A5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Организация предметно-развивающей среды</w:t>
      </w:r>
      <w:proofErr w:type="gramStart"/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 xml:space="preserve"> группе оформлен центр по формированию у детей основ безопасности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жизнедеятельности, где имеются дидактические игры, изготовленные вместе с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детьми, атрибуты для сюжетных и творческих игр, литература и наглядный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материал для детей.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Вместе с детьми создаются цикл альбомов детских рисунков по теме: «Что мы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знаем о пожаре?», «Что мы знаем о правилах дорожного движения?», «Я –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человек»; цикл альбомов с фотографиями о работе пожарных, о тренировках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пожарных в ДОУ.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Мною разработано перспективное планирование работы с детьми по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формированию у детей основ безопасности жизнедеятельности, подобран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цикл занятий, игр, развлечений и досугов, художественного слова, загадок.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 целью обеспечения преемственности между детским садом и семьей по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вопросу воспитания основ безопасности жизнедеятельности привлекаю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родителей к активному участию в педагогическом процессе, через: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совместные рисунки, поделки для выставки;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совместные рисунки для альбомов;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дни открытых дверей;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помощь в изготовлении атрибутов для игр;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совместные развлечения и досуги;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совместные прогулки;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родительские собрания;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индивидуальные консультации по запросам родителей;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оформление стендов и родительских уголков;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анкетирование;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выставки детских работ с родителями;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цикл консультаций и информационных бюллетеней «Один дома», «Как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уберечь себя от пожара?», «Советы родителям», «Поведение в транспорте" и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др.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Реализуя принципы системности и последовательности обучения детей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основам безопасности, работаем в тесном контакте со всеми участниками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педагогического процесса - воспитателями по физической культуре,</w:t>
      </w:r>
      <w:r w:rsidRPr="001A47E8">
        <w:rPr>
          <w:rFonts w:ascii="Times New Roman" w:hAnsi="Times New Roman" w:cs="Times New Roman"/>
          <w:sz w:val="24"/>
          <w:szCs w:val="24"/>
        </w:rPr>
        <w:br/>
      </w:r>
      <w:r w:rsidRPr="001A47E8">
        <w:rPr>
          <w:rStyle w:val="markedcontent"/>
          <w:rFonts w:ascii="Times New Roman" w:hAnsi="Times New Roman" w:cs="Times New Roman"/>
          <w:sz w:val="24"/>
          <w:szCs w:val="24"/>
        </w:rPr>
        <w:t>музыкальным руководителем, педагог - психологом.</w:t>
      </w:r>
    </w:p>
    <w:sectPr w:rsidR="003228CD" w:rsidRPr="001A47E8" w:rsidSect="00322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CD"/>
    <w:rsid w:val="001A47E8"/>
    <w:rsid w:val="00293704"/>
    <w:rsid w:val="003228CD"/>
    <w:rsid w:val="003D6C97"/>
    <w:rsid w:val="00435AC0"/>
    <w:rsid w:val="005A5ECC"/>
    <w:rsid w:val="00966064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2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6</cp:revision>
  <dcterms:created xsi:type="dcterms:W3CDTF">2023-01-23T15:53:00Z</dcterms:created>
  <dcterms:modified xsi:type="dcterms:W3CDTF">2023-02-26T12:05:00Z</dcterms:modified>
</cp:coreProperties>
</file>