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E" w:rsidRPr="00D14A56" w:rsidRDefault="008A760F" w:rsidP="008A760F">
      <w:pPr>
        <w:jc w:val="center"/>
        <w:rPr>
          <w:b/>
        </w:rPr>
      </w:pPr>
      <w:r w:rsidRPr="00D14A5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-1205465</wp:posOffset>
            </wp:positionH>
            <wp:positionV relativeFrom="paragraph">
              <wp:posOffset>-455395</wp:posOffset>
            </wp:positionV>
            <wp:extent cx="8593225" cy="10106526"/>
            <wp:effectExtent l="19050" t="0" r="0" b="0"/>
            <wp:wrapNone/>
            <wp:docPr id="1" name="Рисунок 1" descr="https://yt3.ggpht.com/a-/AAuE7mBFNQAuLWGfi_GZXcMbetXeHKArfT0vbZxA4A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AuE7mBFNQAuLWGfi_GZXcMbetXeHKArfT0vbZxA4A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811" cy="101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A56">
        <w:rPr>
          <w:b/>
        </w:rPr>
        <w:t xml:space="preserve"> </w:t>
      </w:r>
      <w:r w:rsidR="00026A8E" w:rsidRPr="00D14A56">
        <w:rPr>
          <w:b/>
        </w:rPr>
        <w:t>«Мама, папа, я – музыкальная семья»</w:t>
      </w:r>
    </w:p>
    <w:p w:rsidR="008A760F" w:rsidRPr="00D14A56" w:rsidRDefault="008A760F" w:rsidP="008A760F">
      <w:pPr>
        <w:jc w:val="both"/>
        <w:rPr>
          <w:b/>
        </w:rPr>
      </w:pPr>
    </w:p>
    <w:p w:rsidR="00026A8E" w:rsidRPr="00D14A56" w:rsidRDefault="008A760F" w:rsidP="008A760F">
      <w:pPr>
        <w:jc w:val="both"/>
        <w:rPr>
          <w:b/>
        </w:rPr>
      </w:pPr>
      <w:r w:rsidRPr="00D14A56">
        <w:rPr>
          <w:b/>
        </w:rPr>
        <w:t xml:space="preserve"> </w:t>
      </w:r>
      <w:r w:rsidR="00026A8E" w:rsidRPr="00D14A56">
        <w:rPr>
          <w:b/>
        </w:rPr>
        <w:t xml:space="preserve">«Еще мне не было двух лет, как я уже хорошо различал все мелодии, которые мне пела мать; затем трех или четырех лет я отлично бил в игрушечный барабан в такт, когда отец играл на фортепиано... Я часто певал с ним вместе; затем и сам начал подбирать на </w:t>
      </w:r>
      <w:proofErr w:type="gramStart"/>
      <w:r w:rsidR="00026A8E" w:rsidRPr="00D14A56">
        <w:rPr>
          <w:b/>
        </w:rPr>
        <w:t>фортепиано</w:t>
      </w:r>
      <w:proofErr w:type="gramEnd"/>
      <w:r w:rsidR="00026A8E" w:rsidRPr="00D14A56">
        <w:rPr>
          <w:b/>
        </w:rPr>
        <w:t xml:space="preserve"> слышанные от него пьесы с гармонией»,— вспоминал Н. А.Римский-Корсаков.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Этот пример — лучшая иллюстрация того, сколь благотворны были в России традиции </w:t>
      </w:r>
      <w:proofErr w:type="gramStart"/>
      <w:r w:rsidRPr="00D14A56">
        <w:rPr>
          <w:b/>
        </w:rPr>
        <w:t>с</w:t>
      </w:r>
      <w:proofErr w:type="gramEnd"/>
      <w:r w:rsidRPr="00D14A56">
        <w:rPr>
          <w:b/>
        </w:rPr>
        <w:t xml:space="preserve"> домашнего </w:t>
      </w:r>
      <w:proofErr w:type="spellStart"/>
      <w:r w:rsidRPr="00D14A56">
        <w:rPr>
          <w:b/>
        </w:rPr>
        <w:t>музицирования</w:t>
      </w:r>
      <w:proofErr w:type="spellEnd"/>
      <w:r w:rsidRPr="00D14A56">
        <w:rPr>
          <w:b/>
        </w:rPr>
        <w:t>». Практически у всех людей знакомство с музыкальным искусством — будь то пение, танец или игра на инструменте — начиналось в семье.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Из поколения в поколение души людей питал фольклор, заменявший крестьянину оперу или симфонические концерты. </w:t>
      </w:r>
      <w:proofErr w:type="gramStart"/>
      <w:r w:rsidRPr="00D14A56">
        <w:rPr>
          <w:b/>
        </w:rPr>
        <w:t xml:space="preserve">Дети, услышав первые колыбельные, подрастая, вскоре сами начинали петь веснянки, колядки, запевки, считалки, слушали пение взрослых, слушали, как звучали </w:t>
      </w:r>
      <w:proofErr w:type="spellStart"/>
      <w:r w:rsidRPr="00D14A56">
        <w:rPr>
          <w:b/>
        </w:rPr>
        <w:t>егорьевские</w:t>
      </w:r>
      <w:proofErr w:type="spellEnd"/>
      <w:r w:rsidRPr="00D14A56">
        <w:rPr>
          <w:b/>
        </w:rPr>
        <w:t xml:space="preserve"> песни на первый выгон скота, как «музыкально» плакали на могилах.</w:t>
      </w:r>
      <w:proofErr w:type="gramEnd"/>
      <w:r w:rsidRPr="00D14A56">
        <w:rPr>
          <w:b/>
        </w:rPr>
        <w:t xml:space="preserve"> И не было для крестьянских детей лучшего учителя музыки, чем сами народная песня и обряд. А путь к ним начинался в избе, от песен и причетов бабушки.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Домашнее </w:t>
      </w:r>
      <w:proofErr w:type="spellStart"/>
      <w:r w:rsidRPr="00D14A56">
        <w:rPr>
          <w:b/>
        </w:rPr>
        <w:t>музицирование</w:t>
      </w:r>
      <w:proofErr w:type="spellEnd"/>
      <w:r w:rsidRPr="00D14A56">
        <w:rPr>
          <w:b/>
        </w:rPr>
        <w:t xml:space="preserve"> необходимо семье не для того, чтобы выпестовать музыканта. Музыкант — это призвание, осознать которое может только сам человек. </w:t>
      </w:r>
      <w:proofErr w:type="gramStart"/>
      <w:r w:rsidRPr="00D14A56">
        <w:rPr>
          <w:b/>
        </w:rPr>
        <w:t>Последствия «подталкивания» ребенка на эту, без преувеличения, каторжную дорогу родителями, как правило, плачевны, и особенно для мужчин: скудное существование, уязвленное самолюбие, отвращение в конечном результате к одному из чудес, дарованных человеку — музыке.</w:t>
      </w:r>
      <w:proofErr w:type="gramEnd"/>
      <w:r w:rsidRPr="00D14A56">
        <w:rPr>
          <w:b/>
        </w:rPr>
        <w:t xml:space="preserve"> Не ради этого быт семьи должен быть наполнен музыкой. Дело, по-видимому, в том, что ни один другой вид искусства не может так возвысить культуру человеческого чувства, так расцветить и обогатить человеческое восприятие, как искусство музыкальное. Но нет при этом и более сложного вида искусства, требующего особого усердия и при </w:t>
      </w:r>
      <w:proofErr w:type="spellStart"/>
      <w:r w:rsidRPr="00D14A56">
        <w:rPr>
          <w:b/>
        </w:rPr>
        <w:t>музицировании</w:t>
      </w:r>
      <w:proofErr w:type="spellEnd"/>
      <w:r w:rsidRPr="00D14A56">
        <w:rPr>
          <w:b/>
        </w:rPr>
        <w:t>, и при восприятии.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Лучше всего приобщать ребенка к музыке не с пеленок, а даже... до пеленок. Надо сказать, что вопрос о музыкально-эстетическом воспитании ребенка еще в утробе матери является одним из наиболее </w:t>
      </w:r>
      <w:proofErr w:type="gramStart"/>
      <w:r w:rsidRPr="00D14A56">
        <w:rPr>
          <w:b/>
        </w:rPr>
        <w:t>перспективных</w:t>
      </w:r>
      <w:proofErr w:type="gramEnd"/>
      <w:r w:rsidRPr="00D14A56">
        <w:rPr>
          <w:b/>
        </w:rPr>
        <w:t xml:space="preserve"> в современной музыкальной педагогике. Если даже просто в присутствии будущей матери постоянно звучит хорошая и, что очень важно, разнообразная музыка — это уже хорошо.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Но здесь встает проблема вкуса — как определить, хороша музыка или не слишком? Не все, что нравится, истинно хорошо, и не все, что не нравится, истинно плохо. Наверное, в процессе слушания (и, как следствие, </w:t>
      </w:r>
      <w:proofErr w:type="spellStart"/>
      <w:r w:rsidRPr="00D14A56">
        <w:rPr>
          <w:b/>
        </w:rPr>
        <w:t>музицирования</w:t>
      </w:r>
      <w:proofErr w:type="spellEnd"/>
      <w:r w:rsidRPr="00D14A56">
        <w:rPr>
          <w:b/>
        </w:rPr>
        <w:t xml:space="preserve"> в любой из форм — пение, игра на гитаре, рояле и т. д.) большое место должно быть уделено классической музыке, шедеврам джаза (</w:t>
      </w:r>
      <w:proofErr w:type="spellStart"/>
      <w:r w:rsidRPr="00D14A56">
        <w:rPr>
          <w:b/>
        </w:rPr>
        <w:t>Эллингтон</w:t>
      </w:r>
      <w:proofErr w:type="spellEnd"/>
      <w:r w:rsidRPr="00D14A56">
        <w:rPr>
          <w:b/>
        </w:rPr>
        <w:t xml:space="preserve">, </w:t>
      </w:r>
      <w:proofErr w:type="spellStart"/>
      <w:r w:rsidRPr="00D14A56">
        <w:rPr>
          <w:b/>
        </w:rPr>
        <w:t>Армстронг</w:t>
      </w:r>
      <w:proofErr w:type="spellEnd"/>
      <w:r w:rsidRPr="00D14A56">
        <w:rPr>
          <w:b/>
        </w:rPr>
        <w:t xml:space="preserve">, </w:t>
      </w:r>
      <w:proofErr w:type="spellStart"/>
      <w:r w:rsidRPr="00D14A56">
        <w:rPr>
          <w:b/>
        </w:rPr>
        <w:t>Гудмэн</w:t>
      </w:r>
      <w:proofErr w:type="spellEnd"/>
      <w:r w:rsidRPr="00D14A56">
        <w:rPr>
          <w:b/>
        </w:rPr>
        <w:t>, Гершвин) Как быть с классикой?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Очень хорошо, если в семье постоянно звучит музыка Моцарта и Бетховена, Глинки и Римского-Корсакова, Шостаковича и Свиридова. Даже если процесс этот будет бессистемным. Не более ли </w:t>
      </w:r>
      <w:proofErr w:type="gramStart"/>
      <w:r w:rsidRPr="00D14A56">
        <w:rPr>
          <w:b/>
        </w:rPr>
        <w:t>важны</w:t>
      </w:r>
      <w:proofErr w:type="gramEnd"/>
      <w:r w:rsidRPr="00D14A56">
        <w:rPr>
          <w:b/>
        </w:rPr>
        <w:t xml:space="preserve"> привитый интерес к музыке и культура слуха?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Ни для кого не секрет, что засилье эстрады на радио, телевидении, концертных площадках сейчас приобрело угрожающий оттенок. Слушание только потока эстрады особенно вредно. Ведь звуковой пустоцвет, кроме </w:t>
      </w:r>
      <w:proofErr w:type="spellStart"/>
      <w:r w:rsidRPr="00D14A56">
        <w:rPr>
          <w:b/>
        </w:rPr>
        <w:t>сиюсекундного</w:t>
      </w:r>
      <w:proofErr w:type="spellEnd"/>
      <w:r w:rsidRPr="00D14A56">
        <w:rPr>
          <w:b/>
        </w:rPr>
        <w:t xml:space="preserve"> развлечения, человеку ничего не дает. Классическая же музыка (в том числе и «легкая», но высокохудожественная) тем и сильна, что ее отобрал не какой-либо маститый музыкант, а время! Поэтому эстетический целительный эффект гарантирован изначально. Как же ее слушать? Наверное, так же, как читать классическую литературу — ведь системно это мало кто делает.</w:t>
      </w:r>
    </w:p>
    <w:p w:rsidR="00026A8E" w:rsidRPr="00D14A56" w:rsidRDefault="00D14A56" w:rsidP="008A760F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-1085148</wp:posOffset>
            </wp:positionH>
            <wp:positionV relativeFrom="paragraph">
              <wp:posOffset>-311016</wp:posOffset>
            </wp:positionV>
            <wp:extent cx="8595560" cy="10106526"/>
            <wp:effectExtent l="19050" t="0" r="0" b="0"/>
            <wp:wrapNone/>
            <wp:docPr id="2" name="Рисунок 1" descr="https://yt3.ggpht.com/a-/AAuE7mBFNQAuLWGfi_GZXcMbetXeHKArfT0vbZxA4A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AuE7mBFNQAuLWGfi_GZXcMbetXeHKArfT0vbZxA4A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560" cy="1010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A8E" w:rsidRPr="00D14A56">
        <w:rPr>
          <w:b/>
        </w:rPr>
        <w:t xml:space="preserve">Известно, что во многих семьях существует традиция обсуждения новостей — бытовых, политических, по работе и т. п. А почему не могут быть в этом перечне новости музыкальные? </w:t>
      </w:r>
      <w:proofErr w:type="gramStart"/>
      <w:r w:rsidR="00026A8E" w:rsidRPr="00D14A56">
        <w:rPr>
          <w:b/>
        </w:rPr>
        <w:t>Существует интерес к музыке новой, молодой: человек сталкивается с неизвестным, может быть, и отталкивающим — скажем, с авангардом или роком,— но новым, современным, требующим обдумать, обсудить.</w:t>
      </w:r>
      <w:proofErr w:type="gramEnd"/>
      <w:r w:rsidR="00026A8E" w:rsidRPr="00D14A56">
        <w:rPr>
          <w:b/>
        </w:rPr>
        <w:t xml:space="preserve"> Ведь это так захватывает— </w:t>
      </w:r>
      <w:proofErr w:type="gramStart"/>
      <w:r w:rsidR="00026A8E" w:rsidRPr="00D14A56">
        <w:rPr>
          <w:b/>
        </w:rPr>
        <w:t>сл</w:t>
      </w:r>
      <w:proofErr w:type="gramEnd"/>
      <w:r w:rsidR="00026A8E" w:rsidRPr="00D14A56">
        <w:rPr>
          <w:b/>
        </w:rPr>
        <w:t>едить за новинками! Причем не только за новинками эстрады.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>Любой педагог с уверенностью скажет: ничто не может так заинтересовать музыкой, как неподдельная, горячая любовь к ней самого педагога. И в семье то же самое: ценнее всего создать обстановку любовного, трепетного отношения к музыке. И не последнее место здесь занимают совместные разговоры о ней, чтение о ней, размышления о ней с ребенком, сообща.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Музыка, если человек привык к ней с детства и в нем уже проросло замечательное чувство вкуса, может стать для него ярким и ни с чем </w:t>
      </w:r>
      <w:proofErr w:type="gramStart"/>
      <w:r w:rsidRPr="00D14A56">
        <w:rPr>
          <w:b/>
        </w:rPr>
        <w:t>не сравнимым</w:t>
      </w:r>
      <w:proofErr w:type="gramEnd"/>
      <w:r w:rsidRPr="00D14A56">
        <w:rPr>
          <w:b/>
        </w:rPr>
        <w:t xml:space="preserve"> по силе увлечением. Заметны дети из семей, где музыку слушают и ценят: они всегда ждут прослушивания с нетерпением и, главное, с радостью. А цена этой радости — и мысль, и разноцветие восприятия, и гуманность, и добро, и отзывчивость, и интеллигентность.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>Нужно ли делать усилия, слушая классику? Да, бесспорно, и особенно на первых порах. Самообразование — это почти всегда самоотречение. Нельзя скрыть — родители, которые пожелают сделать музыку неотъемлемой частью своего семейного быта, обязательно встретятся с трудностями, если не имеют никакой подготовки в этой области. Но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быстро почувствуют и радость, и преимущества, и нравственное здоровье такого времяпрепровождения. </w:t>
      </w:r>
    </w:p>
    <w:p w:rsidR="00026A8E" w:rsidRPr="00D14A56" w:rsidRDefault="00026A8E" w:rsidP="008A760F">
      <w:pPr>
        <w:jc w:val="both"/>
        <w:rPr>
          <w:b/>
        </w:rPr>
      </w:pP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    «Музыкальное воспитание в современном мире»</w:t>
      </w:r>
    </w:p>
    <w:p w:rsidR="00026A8E" w:rsidRPr="00D14A56" w:rsidRDefault="00026A8E" w:rsidP="008A760F">
      <w:pPr>
        <w:jc w:val="both"/>
        <w:rPr>
          <w:b/>
        </w:rPr>
      </w:pP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>Известно, что музыка является составной частью среды обитания человека. Как один из видов искусства и одна из форм познания окружающей действительности, она представляет собой фактор развития человека: выступает как источник познания, духовного обогащения и формирования мировоззрения личности, помогает осознать свое призвание, выстроить систему ценностей.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Музыкальную среду условно можно разделить на две составляющие: организованная, руководимая с воспитательной точки зрения, и неорганизованная, стихийная, которая не всегда основывается на нравственных принципах. </w:t>
      </w:r>
      <w:proofErr w:type="gramStart"/>
      <w:r w:rsidRPr="00D14A56">
        <w:rPr>
          <w:b/>
        </w:rPr>
        <w:t>Последняя</w:t>
      </w:r>
      <w:proofErr w:type="gramEnd"/>
      <w:r w:rsidRPr="00D14A56">
        <w:rPr>
          <w:b/>
        </w:rPr>
        <w:t xml:space="preserve"> особенно опасна для детей в силу несформировавшихся у них нравственных ценностей. Поэтому возникает необходимость музыкальную среду молодого человека организовывать в воспитательных целях. Одним из субъектов </w:t>
      </w:r>
      <w:proofErr w:type="spellStart"/>
      <w:r w:rsidRPr="00D14A56">
        <w:rPr>
          <w:b/>
        </w:rPr>
        <w:t>педагогизации</w:t>
      </w:r>
      <w:proofErr w:type="spellEnd"/>
      <w:r w:rsidRPr="00D14A56">
        <w:rPr>
          <w:b/>
        </w:rPr>
        <w:t xml:space="preserve"> музыкальной среды, т.е. придания музыкальной среде педагогической, воспитательной целесообразности, могут и должны выступать родители детей.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Однако в нашем обществе существует довольно распространённое ошибочное мнение, что родители, не имеющие музыкального образования, не могут организовать музыкальное воспитание своих детей. Ошибочность такой позиции состоит в том, что в настоящее время общий образовательный уровень родителей достаточно высок. Кроме этого, в задачу таких родителей не входит обучать своих детей конкретным умениям и навыкам игры на инструменте или овладевать музыкально-профессиональной терминологией. В их задачу входит формировать интерес к музыке с богатым духовным содержанием, развивать стремление ребенка к </w:t>
      </w:r>
      <w:proofErr w:type="gramStart"/>
      <w:r w:rsidRPr="00D14A56">
        <w:rPr>
          <w:b/>
        </w:rPr>
        <w:t>элементарному</w:t>
      </w:r>
      <w:proofErr w:type="gramEnd"/>
      <w:r w:rsidRPr="00D14A56">
        <w:rPr>
          <w:b/>
        </w:rPr>
        <w:t xml:space="preserve"> </w:t>
      </w:r>
      <w:proofErr w:type="spellStart"/>
      <w:r w:rsidRPr="00D14A56">
        <w:rPr>
          <w:b/>
        </w:rPr>
        <w:t>музицированию</w:t>
      </w:r>
      <w:proofErr w:type="spellEnd"/>
      <w:r w:rsidRPr="00D14A56">
        <w:rPr>
          <w:b/>
        </w:rPr>
        <w:t xml:space="preserve">. Кроме этого, родители являются естественными </w:t>
      </w:r>
      <w:r w:rsidRPr="00D14A56">
        <w:rPr>
          <w:b/>
        </w:rPr>
        <w:lastRenderedPageBreak/>
        <w:t>диагностами развития, воспитания ребенка, что позволяет им проектировать и прогнозировать оптимальные пути нормирования музыкального интереса детей.</w:t>
      </w:r>
    </w:p>
    <w:p w:rsidR="008A760F" w:rsidRPr="00D14A56" w:rsidRDefault="00D14A56" w:rsidP="008A760F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-1205464</wp:posOffset>
            </wp:positionH>
            <wp:positionV relativeFrom="paragraph">
              <wp:posOffset>-805915</wp:posOffset>
            </wp:positionV>
            <wp:extent cx="8595561" cy="10106527"/>
            <wp:effectExtent l="19050" t="0" r="0" b="0"/>
            <wp:wrapNone/>
            <wp:docPr id="3" name="Рисунок 1" descr="https://yt3.ggpht.com/a-/AAuE7mBFNQAuLWGfi_GZXcMbetXeHKArfT0vbZxA4A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AuE7mBFNQAuLWGfi_GZXcMbetXeHKArfT0vbZxA4A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561" cy="101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0F" w:rsidRPr="00D14A56" w:rsidRDefault="008A760F" w:rsidP="008A760F">
      <w:pPr>
        <w:jc w:val="both"/>
        <w:rPr>
          <w:b/>
        </w:rPr>
      </w:pPr>
    </w:p>
    <w:p w:rsidR="00026A8E" w:rsidRPr="00D14A56" w:rsidRDefault="008A760F" w:rsidP="008A760F">
      <w:pPr>
        <w:jc w:val="both"/>
        <w:rPr>
          <w:b/>
        </w:rPr>
      </w:pPr>
      <w:r w:rsidRPr="00D14A56">
        <w:rPr>
          <w:b/>
        </w:rPr>
        <w:t xml:space="preserve"> </w:t>
      </w:r>
      <w:r w:rsidR="00026A8E" w:rsidRPr="00D14A56">
        <w:rPr>
          <w:b/>
        </w:rPr>
        <w:t>«Для чего нужна музыка?»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Музыка – мир радостных переживаний. Открыть для ребенка этот мир - значит развивать у него способности: музыкальный слух и эмоциональную отзывчивость. С этой целью необходимо воспитывать любовь и интерес к музыке, приобщать ребенка к разнообразным видам деятельности: пению, ритмике, игре на детских инструментах. Если ребенка приобщают к активной практической деятельности, то происходит развитие всех его способностей (активизируется творчество) и первоначальное формирование музыкального вкуса. Развитие музыкального вкуса и эмоциональной отзывчивости в детском возрасте создает фундамент музыкальной культуры </w:t>
      </w:r>
      <w:proofErr w:type="gramStart"/>
      <w:r w:rsidRPr="00D14A56">
        <w:rPr>
          <w:b/>
        </w:rPr>
        <w:t>человека</w:t>
      </w:r>
      <w:proofErr w:type="gramEnd"/>
      <w:r w:rsidRPr="00D14A56">
        <w:rPr>
          <w:b/>
        </w:rPr>
        <w:t xml:space="preserve"> как части его </w:t>
      </w:r>
      <w:proofErr w:type="spellStart"/>
      <w:r w:rsidRPr="00D14A56">
        <w:rPr>
          <w:b/>
        </w:rPr>
        <w:t>общедуховной</w:t>
      </w:r>
      <w:proofErr w:type="spellEnd"/>
      <w:r w:rsidRPr="00D14A56">
        <w:rPr>
          <w:b/>
        </w:rPr>
        <w:t xml:space="preserve"> культуры в будущем.</w:t>
      </w:r>
    </w:p>
    <w:p w:rsidR="00026A8E" w:rsidRPr="00D14A56" w:rsidRDefault="00026A8E" w:rsidP="008A760F">
      <w:pPr>
        <w:jc w:val="both"/>
        <w:rPr>
          <w:b/>
        </w:rPr>
      </w:pPr>
    </w:p>
    <w:p w:rsidR="00026A8E" w:rsidRPr="00D14A56" w:rsidRDefault="00026A8E" w:rsidP="008A760F">
      <w:pPr>
        <w:jc w:val="both"/>
        <w:rPr>
          <w:b/>
        </w:rPr>
      </w:pP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«Уроки </w:t>
      </w:r>
      <w:proofErr w:type="gramStart"/>
      <w:r w:rsidRPr="00D14A56">
        <w:rPr>
          <w:b/>
        </w:rPr>
        <w:t>великого</w:t>
      </w:r>
      <w:proofErr w:type="gramEnd"/>
      <w:r w:rsidRPr="00D14A56">
        <w:rPr>
          <w:b/>
        </w:rPr>
        <w:t xml:space="preserve"> </w:t>
      </w:r>
      <w:proofErr w:type="spellStart"/>
      <w:r w:rsidRPr="00D14A56">
        <w:rPr>
          <w:b/>
        </w:rPr>
        <w:t>Карузо</w:t>
      </w:r>
      <w:proofErr w:type="spellEnd"/>
      <w:r w:rsidRPr="00D14A56">
        <w:rPr>
          <w:b/>
        </w:rPr>
        <w:t>»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Пение – основное средство музыкального воспитания. Оно наиболее близко и доступно детям. Вот почему пение все время присутствует в жизни ребенка, заполняет его досуг. Пение способствует развитию речи. Родители </w:t>
      </w:r>
      <w:proofErr w:type="gramStart"/>
      <w:r w:rsidRPr="00D14A56">
        <w:rPr>
          <w:b/>
        </w:rPr>
        <w:t>бывают</w:t>
      </w:r>
      <w:proofErr w:type="gramEnd"/>
      <w:r w:rsidRPr="00D14A56">
        <w:rPr>
          <w:b/>
        </w:rPr>
        <w:t xml:space="preserve"> довольны, когда их дети очень громко поют песни взрослого репертуара. Это серьезное заблуждение. Важно следить за тем, чтобы дети пели спокойно, без надрыва и крика. Взрослые песни рассчитаны на диапазон взрослого человека, а дети, исполняя их, занимаются подражательством и срывают голос. Нужно беречь детский голос, следить за тем, чтобы дети пели естественным голосом, не форсируя звук, не говорили слишком громко. Крик портит голос, притупляет слух и отрицательно влияет на нервную систему.</w:t>
      </w:r>
    </w:p>
    <w:p w:rsidR="00026A8E" w:rsidRPr="00D14A56" w:rsidRDefault="00026A8E" w:rsidP="008A760F">
      <w:pPr>
        <w:jc w:val="both"/>
        <w:rPr>
          <w:b/>
        </w:rPr>
      </w:pP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  «Музыка на кухне»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Интересно, что даже кухонная утварь может быть музыкальным инструментом. Начнем с обыкновенных ложек, лучше взять </w:t>
      </w:r>
      <w:proofErr w:type="gramStart"/>
      <w:r w:rsidRPr="00D14A56">
        <w:rPr>
          <w:b/>
        </w:rPr>
        <w:t>деревянные</w:t>
      </w:r>
      <w:proofErr w:type="gramEnd"/>
      <w:r w:rsidRPr="00D14A56">
        <w:rPr>
          <w:b/>
        </w:rPr>
        <w:t>. Ложки зажимают между пальцами в одной руке и ударяют ими в нужном ритме о ладонь другой руки. Из кастрюли, верх которой туго обтянут плотным полиэтиленом, получится барабан. А еще можно подвесить на веревке алюминиевые кастрюльки и ковшики и ударять по ним ложкой. Если не колотить, что есть силы, то получится отличный музыкальный инструмент. Можно попробовать спеть вместе с ребенком его любимую песню в сопровождении этих «музыкальных инструментов».</w:t>
      </w:r>
    </w:p>
    <w:p w:rsidR="00026A8E" w:rsidRPr="00D14A56" w:rsidRDefault="00026A8E" w:rsidP="008A760F">
      <w:pPr>
        <w:jc w:val="both"/>
        <w:rPr>
          <w:b/>
        </w:rPr>
      </w:pPr>
      <w:proofErr w:type="gramStart"/>
      <w:r w:rsidRPr="00D14A56">
        <w:rPr>
          <w:b/>
        </w:rPr>
        <w:t>Если Вам это понравилось, то, используя другие предметы «мира посуды», исполните народную песню «Светит месяц» в сопровождении таких «музыкальных инструментов», как стаканы, терки, тарелки, кастрюля с крышкой.</w:t>
      </w:r>
      <w:proofErr w:type="gramEnd"/>
    </w:p>
    <w:p w:rsidR="00026A8E" w:rsidRPr="00D14A56" w:rsidRDefault="00026A8E" w:rsidP="008A760F">
      <w:pPr>
        <w:jc w:val="both"/>
        <w:rPr>
          <w:b/>
        </w:rPr>
      </w:pP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>«Музыкальный словарь»</w:t>
      </w:r>
    </w:p>
    <w:p w:rsidR="00026A8E" w:rsidRPr="00D14A56" w:rsidRDefault="00026A8E" w:rsidP="008A760F">
      <w:pPr>
        <w:jc w:val="both"/>
        <w:rPr>
          <w:b/>
        </w:rPr>
      </w:pPr>
      <w:r w:rsidRPr="00D14A56">
        <w:rPr>
          <w:b/>
        </w:rPr>
        <w:t xml:space="preserve">Греческое слово «мелодия» означает «пение», «напев». В музыкальной науке мелодию </w:t>
      </w:r>
      <w:r w:rsidR="007534DD" w:rsidRPr="00D14A56">
        <w:rPr>
          <w:b/>
        </w:rPr>
        <w:t>определяют,</w:t>
      </w:r>
      <w:r w:rsidRPr="00D14A56">
        <w:rPr>
          <w:b/>
        </w:rPr>
        <w:t xml:space="preserve"> как одноголосно выраженную музыкальную мысль. Это выразительный напев, который может передать различные образы, чувства, настроения. Есть музыкальные произведения, в частности, народные песни, которые состоят из одной только мелодии. В профессиональной музыке мелодию дополняют другие компоненты – гармония, инструментовка, различные приемы полифонического письма. Великий композитор Д.</w:t>
      </w:r>
      <w:r w:rsidR="007534DD" w:rsidRPr="00D14A56">
        <w:rPr>
          <w:b/>
        </w:rPr>
        <w:t xml:space="preserve"> </w:t>
      </w:r>
      <w:r w:rsidRPr="00D14A56">
        <w:rPr>
          <w:b/>
        </w:rPr>
        <w:t>Д.</w:t>
      </w:r>
      <w:r w:rsidR="007534DD" w:rsidRPr="00D14A56">
        <w:rPr>
          <w:b/>
        </w:rPr>
        <w:t xml:space="preserve"> </w:t>
      </w:r>
      <w:bookmarkStart w:id="0" w:name="_GoBack"/>
      <w:bookmarkEnd w:id="0"/>
      <w:r w:rsidRPr="00D14A56">
        <w:rPr>
          <w:b/>
        </w:rPr>
        <w:t xml:space="preserve">Шостакович назвал мелодию «душой музыкального произведения». </w:t>
      </w:r>
    </w:p>
    <w:p w:rsidR="00026A8E" w:rsidRPr="00D14A56" w:rsidRDefault="00026A8E" w:rsidP="008A760F">
      <w:pPr>
        <w:jc w:val="both"/>
        <w:rPr>
          <w:b/>
        </w:rPr>
      </w:pPr>
    </w:p>
    <w:p w:rsidR="00DB61E4" w:rsidRPr="00D14A56" w:rsidRDefault="00DB61E4" w:rsidP="008A760F">
      <w:pPr>
        <w:jc w:val="both"/>
        <w:rPr>
          <w:b/>
        </w:rPr>
      </w:pPr>
    </w:p>
    <w:sectPr w:rsidR="00DB61E4" w:rsidRPr="00D14A56" w:rsidSect="00C5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870CC"/>
    <w:rsid w:val="00026A8E"/>
    <w:rsid w:val="00301460"/>
    <w:rsid w:val="005531A0"/>
    <w:rsid w:val="007534DD"/>
    <w:rsid w:val="008A760F"/>
    <w:rsid w:val="00B870CC"/>
    <w:rsid w:val="00C50646"/>
    <w:rsid w:val="00D14A56"/>
    <w:rsid w:val="00D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1451</Words>
  <Characters>8275</Characters>
  <Application>Microsoft Office Word</Application>
  <DocSecurity>0</DocSecurity>
  <Lines>68</Lines>
  <Paragraphs>19</Paragraphs>
  <ScaleCrop>false</ScaleCrop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4</cp:revision>
  <dcterms:created xsi:type="dcterms:W3CDTF">2019-03-20T08:38:00Z</dcterms:created>
  <dcterms:modified xsi:type="dcterms:W3CDTF">2019-03-21T02:49:00Z</dcterms:modified>
</cp:coreProperties>
</file>