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976A" w14:textId="10E08981" w:rsidR="00D93649" w:rsidRDefault="00D8367D" w:rsidP="00D836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«Кот Мурлыка»</w:t>
      </w:r>
    </w:p>
    <w:p w14:paraId="1107E2B2" w14:textId="576A375D" w:rsidR="00D8367D" w:rsidRPr="00D8367D" w:rsidRDefault="00D8367D" w:rsidP="00D8367D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D8367D">
        <w:rPr>
          <w:rFonts w:ascii="Times New Roman" w:hAnsi="Times New Roman" w:cs="Times New Roman"/>
          <w:sz w:val="28"/>
          <w:szCs w:val="28"/>
        </w:rPr>
        <w:t>Вот кот мурлыка ходит,</w:t>
      </w:r>
      <w:r w:rsidRPr="00D8367D">
        <w:rPr>
          <w:rFonts w:ascii="Times New Roman" w:hAnsi="Times New Roman" w:cs="Times New Roman"/>
          <w:sz w:val="28"/>
          <w:szCs w:val="28"/>
        </w:rPr>
        <w:br/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(Л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ёгкими , свободными кистями рук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выполняе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 xml:space="preserve"> движение«Кошечка»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367D">
        <w:rPr>
          <w:rFonts w:ascii="Times New Roman" w:hAnsi="Times New Roman" w:cs="Times New Roman"/>
          <w:sz w:val="28"/>
          <w:szCs w:val="28"/>
        </w:rPr>
        <w:t>Он всё за мышкой бродит</w:t>
      </w:r>
      <w:r w:rsidRPr="00D8367D">
        <w:rPr>
          <w:rFonts w:ascii="Times New Roman" w:hAnsi="Times New Roman" w:cs="Times New Roman"/>
          <w:sz w:val="28"/>
          <w:szCs w:val="28"/>
        </w:rPr>
        <w:br/>
        <w:t>Мышка, мышка, берегись,</w:t>
      </w:r>
      <w:r w:rsidRPr="00D8367D">
        <w:rPr>
          <w:rFonts w:ascii="Times New Roman" w:hAnsi="Times New Roman" w:cs="Times New Roman"/>
          <w:sz w:val="28"/>
          <w:szCs w:val="28"/>
        </w:rPr>
        <w:br/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Погрозить пальчиком левой руки, затем правой.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367D">
        <w:rPr>
          <w:rFonts w:ascii="Times New Roman" w:hAnsi="Times New Roman" w:cs="Times New Roman"/>
          <w:sz w:val="28"/>
          <w:szCs w:val="28"/>
        </w:rPr>
        <w:t>Смотри, коту не попадись.</w:t>
      </w:r>
      <w:r w:rsidRPr="00D8367D">
        <w:rPr>
          <w:rFonts w:ascii="Times New Roman" w:hAnsi="Times New Roman" w:cs="Times New Roman"/>
          <w:sz w:val="28"/>
          <w:szCs w:val="28"/>
        </w:rPr>
        <w:br/>
        <w:t>«А-а-а-ам!»</w:t>
      </w:r>
      <w:r w:rsidRPr="00D8367D">
        <w:rPr>
          <w:rFonts w:ascii="Times New Roman" w:hAnsi="Times New Roman" w:cs="Times New Roman"/>
          <w:sz w:val="28"/>
          <w:szCs w:val="28"/>
        </w:rPr>
        <w:br/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(Сделать резкое движение пальцами обеих рук и сжать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пальцы в кулак.</w:t>
      </w:r>
      <w:r w:rsidRPr="00D8367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D8367D" w:rsidRPr="00D8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9E"/>
    <w:rsid w:val="0049497B"/>
    <w:rsid w:val="00CB2A9E"/>
    <w:rsid w:val="00D8367D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B29A"/>
  <w15:chartTrackingRefBased/>
  <w15:docId w15:val="{0BA33706-1CE9-4CFD-BB38-E66BDCC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2020-04-27T17:00:00Z</dcterms:created>
  <dcterms:modified xsi:type="dcterms:W3CDTF">2020-04-27T17:01:00Z</dcterms:modified>
</cp:coreProperties>
</file>