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A5" w:rsidRPr="003A30D3" w:rsidRDefault="005C0FA5" w:rsidP="005C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30D3">
        <w:rPr>
          <w:rFonts w:ascii="Times New Roman" w:hAnsi="Times New Roman" w:cs="Times New Roman"/>
          <w:b/>
          <w:sz w:val="24"/>
          <w:szCs w:val="24"/>
        </w:rPr>
        <w:t xml:space="preserve">«Использование модели для составления описательного рассказа».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0D3">
        <w:rPr>
          <w:rFonts w:ascii="Times New Roman" w:hAnsi="Times New Roman" w:cs="Times New Roman"/>
          <w:i/>
          <w:sz w:val="24"/>
          <w:szCs w:val="24"/>
        </w:rPr>
        <w:t>Пособие по развитию речи.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Модель представляет собой лист формата А3, разделённый на сектора (в зависимости от количества характеристик, которые вы будете использовать - в нашем варианте 6 </w:t>
      </w:r>
      <w:r w:rsidR="00BB117E" w:rsidRPr="003A30D3">
        <w:rPr>
          <w:rFonts w:ascii="Times New Roman" w:hAnsi="Times New Roman" w:cs="Times New Roman"/>
          <w:sz w:val="24"/>
          <w:szCs w:val="24"/>
        </w:rPr>
        <w:t>секторов)</w:t>
      </w:r>
      <w:r w:rsidRPr="003A30D3">
        <w:rPr>
          <w:rFonts w:ascii="Times New Roman" w:hAnsi="Times New Roman" w:cs="Times New Roman"/>
          <w:sz w:val="24"/>
          <w:szCs w:val="24"/>
        </w:rPr>
        <w:t>.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В каждом секторе нарисована модель признака (Например, цвет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то 3-4 цветовых пятна и т. д.)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D3">
        <w:rPr>
          <w:rFonts w:ascii="Times New Roman" w:hAnsi="Times New Roman" w:cs="Times New Roman"/>
          <w:b/>
          <w:sz w:val="24"/>
          <w:szCs w:val="24"/>
        </w:rPr>
        <w:t>Описание предметов посуды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1.Цвет. В квадрате 3-4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цветовых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пятна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2.Форма.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Начерчены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круг, квадрат и прямоугольник. Если дети уже знакомы с объёмными формами – на листе изображены цилиндр, шар и т. п. Дошкольники могут использовать эти термины при описании предметов.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3.Величина.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Нарисованы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большой и маленький круг.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4.Материал. На картон приклеены прямоугольные кусочки одинакового размера из фольги, пластмассы и плёнки «под дерево». Они изображают разнообразные материалы, из которых делается посуда. Кроме того, с детьми уточняется, что основная масса посуды производится из глины и фарфора – материалов, которые трудно изобразить на схеме. Рассматривается также деревянная, металлическая, стеклянная посуда, сравнивается на ощупь, по весу, по извлекаемому звуку и т. п.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5.Части посуды. Изображён чайник, части которого находятся на небольшом расстоянии друг от друга. Детям напоминают названия деталей посуды: донышко, стенки, ручка, крышка, носик и т. д.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6.Действия с посудой. Изображена кисть руки.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0D3">
        <w:rPr>
          <w:rFonts w:ascii="Times New Roman" w:hAnsi="Times New Roman" w:cs="Times New Roman"/>
          <w:i/>
          <w:sz w:val="24"/>
          <w:szCs w:val="24"/>
        </w:rPr>
        <w:t>Образец рассказа ребёнка.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Это чайник. Он большой, весь белый, а на стенках и на крышке нарисованы красные ветки рябины… и ещё золотая полоска на крышке и на носике. Чайник круглый, пузатый такой. Он большой, в него много воды можно налить, наверно, на 10 человек хватит. </w:t>
      </w:r>
      <w:r w:rsidRPr="003A30D3">
        <w:rPr>
          <w:rFonts w:ascii="Times New Roman" w:hAnsi="Times New Roman" w:cs="Times New Roman"/>
          <w:sz w:val="24"/>
          <w:szCs w:val="24"/>
        </w:rPr>
        <w:lastRenderedPageBreak/>
        <w:t xml:space="preserve">Сделан этот чайник из глины, а потом разрисован краской. У чайника есть донышко, носик, стенки, крышечка, ещё ручка сбоку и </w:t>
      </w:r>
      <w:proofErr w:type="spellStart"/>
      <w:r w:rsidRPr="003A30D3">
        <w:rPr>
          <w:rFonts w:ascii="Times New Roman" w:hAnsi="Times New Roman" w:cs="Times New Roman"/>
          <w:sz w:val="24"/>
          <w:szCs w:val="24"/>
        </w:rPr>
        <w:t>ручечка</w:t>
      </w:r>
      <w:proofErr w:type="spellEnd"/>
      <w:r w:rsidRPr="003A30D3">
        <w:rPr>
          <w:rFonts w:ascii="Times New Roman" w:hAnsi="Times New Roman" w:cs="Times New Roman"/>
          <w:sz w:val="24"/>
          <w:szCs w:val="24"/>
        </w:rPr>
        <w:t xml:space="preserve"> на крышке. В чайник сыплют чай, потом наливают кипяток, а потом разливают в чашки гостям. С этим чайником надо аккуратно… ну… носить его, а то разобьёшь и ещё ноги обожжёшь.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D3">
        <w:rPr>
          <w:rFonts w:ascii="Times New Roman" w:hAnsi="Times New Roman" w:cs="Times New Roman"/>
          <w:b/>
          <w:sz w:val="24"/>
          <w:szCs w:val="24"/>
        </w:rPr>
        <w:t>Описание предметов одежды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1.Цвет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квадрате 3-4 цветовых пятна: красное, жёлтое, синее и зелёное.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2.Материал. На картон наклеиваются 3 кусочка ткани (шерсть, ситец, капрон) одинаковой формы и размера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стественно до составления описательных рассказов об одежде необходимо провести с детьми занятия по ознакомлению с названными и другими материалами, чтобы ребята рассмотрели их, потрогали и запомнили названия тканей.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3.Части одежды. Изображён сарафан или костюм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се части которого (воротник, манжеты, рукава, оборка, пояс и т. д.) находятся на небольшом расстоянии друг от друга. Детей заранее знакомят со всеми частями костюма.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4.Сезонность одежды. В квадрате нарисованы солнце, подснежник, жёлтый листок, несколько снежинок, которые соответственно символизируют лето, весну, осень, зиму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5.Для кого предназначена одежда. Символические изображения мужчины, женщины, девочки и мальчика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6.Действия с одеждой. Изображена кисть руки с разведёнными пальцами.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i/>
          <w:sz w:val="24"/>
          <w:szCs w:val="24"/>
        </w:rPr>
        <w:t>Образец рассказа ребёнка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Это платье красное с белыми горошинками. Оно очень красивое. Оно шерстяное. У платья длинные рукава, красивый кружевной воротник, красивые красные завязочки… и на манжетах кружева. Поясок кожаный с пластмассовой пряжкой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>осить это платье можно и зимой, и весной, и осенью. Ну и летом, когда не жарко. Лучше всего его в гости надевать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то платье для девочки. А что делать с ним можно? На вешалку вешать, гладить, если помнёшь, а если испачкаешь - постирать. </w:t>
      </w: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0D3">
        <w:rPr>
          <w:rFonts w:ascii="Times New Roman" w:hAnsi="Times New Roman" w:cs="Times New Roman"/>
          <w:b/>
          <w:sz w:val="24"/>
          <w:szCs w:val="24"/>
        </w:rPr>
        <w:t>Описание овощей и фруктов.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1.Цвет. В квадрате нарисованы цветовые пятна.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2.Форма. Геометрические фигуры: круг, треугольник, квадрат.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3.Величина. Изображены 2 окружности разной величины.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4.Твёрдость-мягкость.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кирпич и подушка.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5.Вкус. Нарисованы конфета и лимон, контрастные по вкусу продукты.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6.Место произрастания.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дерево и грядка.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7.Как употребляют в пищу. В квадрате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тарелка, вилка, ложка, нож. В предварительной работе с детьми уточняется, какие овощи, фрукты едят сырыми, какие варят, жарят, консервируют, квасят, маринуют и т. п.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8.Гладкость-шероховатость.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пластина и тёрка.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0D3">
        <w:rPr>
          <w:rFonts w:ascii="Times New Roman" w:hAnsi="Times New Roman" w:cs="Times New Roman"/>
          <w:i/>
          <w:sz w:val="24"/>
          <w:szCs w:val="24"/>
        </w:rPr>
        <w:t>Образец рассказа ребёнка.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Капуста зелёного цвета, круглая. Она бывает очень большая и тяжёлая, а бывает и поменьше. Она твёрдая, на вкус немножко горькая. Капуста растёт на грядке, прямо на самой земле. У неё много одёжек и все без застёжек. А едят капусту сырую, я всегда ем, когда мама суп варит, то есть щи. Ещё из капусты варят борщ, и солят её, и вот ещё солянку из капусты делают. Капуста на ощупь не гладкая, а шероховатая.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Описание игрушек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1.Цвет. В первом квадрате нарисовано 3-4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цветовых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пятна. Важно, чтобы они не имели чёткой, узнаваемой детьми формы, тогда внимание лучше концентрируется на цвете и не происходит смешения понятий цвет-форма.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2.Форма. Во втором квадрате изображены геометрические фигуры. Их не закрашивают, чтобы внимание детей концентрировалось на их форме. Если форма описываемой игрушки сложная (кукла, медведь, луноход и т. п.)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этот пункт в рассказах опускается, а соответственная часть схемы закрывается листом белой бумаги.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3.Величина. В квадрате нарисовано две окружности контрастной величины. Детям напоминают, что характеризуя величину предмета, кроме понятия «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большой-маленький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», надо использовать понятия «высокий-низкий», «длинный-короткий», «широкий-узкий», «толстый-тонкий» и т. п.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4.Материал. На эту часть листа наклеены 3 прямоугольника одинакового размера из металлической фольги, пластмассы, плёнки «под дерево». Они изображают соответственно металл, пластмассу и дерево.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5.Части игрушки. Несколько колец пирамидки нарисованы раздельно.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Если игрушка цельная, на части не разбирается (мяч, кубик, то этот пункт в рассказах детей опускается, а на схеме закрывается листком белой бумаги.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 Причём закрывать нужно только на одном, двух занятиях, чтобы впоследствии дети сами приучались выбирать из схемы нужные пункты в соответствии с особенностями игрушек.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6.Действия с игрушкой. Изображена кисть руки с разведёнными пальцами. Поскольку манипуляции с игрушками могут быть самыми разнообразными, важно при объяснении этого пункта детям использовать антонимы и другие приёмы расширения глагольного словаря детей. 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5C0FA5" w:rsidRPr="003A30D3" w:rsidRDefault="005C0FA5" w:rsidP="005C0F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30D3">
        <w:rPr>
          <w:rFonts w:ascii="Times New Roman" w:hAnsi="Times New Roman" w:cs="Times New Roman"/>
          <w:i/>
          <w:sz w:val="24"/>
          <w:szCs w:val="24"/>
        </w:rPr>
        <w:t>Образец рассказа ребёнка</w:t>
      </w:r>
    </w:p>
    <w:p w:rsidR="005C0FA5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</w:p>
    <w:p w:rsidR="007913A0" w:rsidRPr="003A30D3" w:rsidRDefault="005C0FA5" w:rsidP="005C0FA5">
      <w:pPr>
        <w:rPr>
          <w:rFonts w:ascii="Times New Roman" w:hAnsi="Times New Roman" w:cs="Times New Roman"/>
          <w:sz w:val="24"/>
          <w:szCs w:val="24"/>
        </w:rPr>
      </w:pPr>
      <w:r w:rsidRPr="003A30D3">
        <w:rPr>
          <w:rFonts w:ascii="Times New Roman" w:hAnsi="Times New Roman" w:cs="Times New Roman"/>
          <w:sz w:val="24"/>
          <w:szCs w:val="24"/>
        </w:rPr>
        <w:t xml:space="preserve"> Этот мячик разноцветный, он круглой формы, большой, даже руками не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обхватишь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… Сделан он из пластмассы и он не такой, как резиновые. Резиновый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помягче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 xml:space="preserve">. Мячик можно бросать вверх и в футбол играть, а ещё катать по </w:t>
      </w:r>
      <w:proofErr w:type="gramStart"/>
      <w:r w:rsidRPr="003A30D3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Pr="003A30D3">
        <w:rPr>
          <w:rFonts w:ascii="Times New Roman" w:hAnsi="Times New Roman" w:cs="Times New Roman"/>
          <w:sz w:val="24"/>
          <w:szCs w:val="24"/>
        </w:rPr>
        <w:t>… а в группе нельзя играть с мячом – стекло разбить можно.</w:t>
      </w:r>
      <w:bookmarkEnd w:id="0"/>
    </w:p>
    <w:sectPr w:rsidR="007913A0" w:rsidRPr="003A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7C"/>
    <w:rsid w:val="003A30D3"/>
    <w:rsid w:val="005C0FA5"/>
    <w:rsid w:val="007913A0"/>
    <w:rsid w:val="00BB117E"/>
    <w:rsid w:val="00E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Бабошин</cp:lastModifiedBy>
  <cp:revision>5</cp:revision>
  <dcterms:created xsi:type="dcterms:W3CDTF">2014-01-30T06:40:00Z</dcterms:created>
  <dcterms:modified xsi:type="dcterms:W3CDTF">2020-03-12T06:05:00Z</dcterms:modified>
</cp:coreProperties>
</file>