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7D" w:rsidRPr="00EE46EE" w:rsidRDefault="00B82B7D" w:rsidP="00B82B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6EE">
        <w:rPr>
          <w:rFonts w:ascii="Times New Roman" w:hAnsi="Times New Roman" w:cs="Times New Roman"/>
          <w:b/>
          <w:sz w:val="24"/>
          <w:szCs w:val="24"/>
        </w:rPr>
        <w:t>Уважаемые ро</w:t>
      </w:r>
      <w:r>
        <w:rPr>
          <w:rFonts w:ascii="Times New Roman" w:hAnsi="Times New Roman" w:cs="Times New Roman"/>
          <w:b/>
          <w:sz w:val="24"/>
          <w:szCs w:val="24"/>
        </w:rPr>
        <w:t>дители (законные представители)!!!</w:t>
      </w:r>
    </w:p>
    <w:p w:rsidR="00B82B7D" w:rsidRPr="00EC0A25" w:rsidRDefault="00B82B7D" w:rsidP="00B82B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Информируем Вас о том, что дети не допускаются в образовательную организацию,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проводилась в течение года и в этот же период 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предоставлено  в дошкольное учреждение заключение врача - фтизиатра об отсутствии заболевания туберкулёзом в соответствии с требованиями пункта 5.7. Санитарно-эпидемиологических правил СП 3.1.2.3114-013 «Профилактика туберкулёза»</w:t>
      </w:r>
    </w:p>
    <w:p w:rsidR="00C564B1" w:rsidRDefault="00C564B1"/>
    <w:sectPr w:rsidR="00C564B1" w:rsidSect="00C5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7D"/>
    <w:rsid w:val="00021EF9"/>
    <w:rsid w:val="004A4582"/>
    <w:rsid w:val="00AB3F9B"/>
    <w:rsid w:val="00B82B7D"/>
    <w:rsid w:val="00C01721"/>
    <w:rsid w:val="00C320F1"/>
    <w:rsid w:val="00C564B1"/>
    <w:rsid w:val="00D64C1A"/>
    <w:rsid w:val="00E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Krokoz™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</cp:revision>
  <dcterms:created xsi:type="dcterms:W3CDTF">2020-09-03T06:13:00Z</dcterms:created>
  <dcterms:modified xsi:type="dcterms:W3CDTF">2020-09-03T06:50:00Z</dcterms:modified>
</cp:coreProperties>
</file>