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DE" w:rsidRPr="00180FBF" w:rsidRDefault="00181DDE" w:rsidP="00181DDE">
      <w:pPr>
        <w:ind w:left="151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Занятие по математике для подготовительной группы</w:t>
      </w:r>
    </w:p>
    <w:p w:rsidR="00181DDE" w:rsidRPr="00180FBF" w:rsidRDefault="00181DDE" w:rsidP="00181DDE">
      <w:pPr>
        <w:spacing w:before="144"/>
        <w:ind w:left="2952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Тема. Тридевятое царство.</w:t>
      </w:r>
    </w:p>
    <w:p w:rsidR="00181DDE" w:rsidRPr="00180FBF" w:rsidRDefault="00181DDE" w:rsidP="00181DDE">
      <w:pPr>
        <w:spacing w:before="252"/>
        <w:ind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 xml:space="preserve">Цель: формирование  навыков вычислительной </w:t>
      </w:r>
      <w:r w:rsidRPr="00180FB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деятельности; </w:t>
      </w:r>
    </w:p>
    <w:p w:rsidR="00181DDE" w:rsidRPr="00180FBF" w:rsidRDefault="00181DDE" w:rsidP="00181DDE">
      <w:pPr>
        <w:spacing w:before="252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0FB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Задачи: продолжать учить составлять и решать задачи на сложение и </w:t>
      </w:r>
      <w:r w:rsidRPr="00180F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вычитание по предложенным схемам; конкретизировать знания детей о </w:t>
      </w:r>
      <w:r w:rsidRPr="00180F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двузначных числах; развивать внимание и наблюдательность; продолжать </w:t>
      </w:r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учить детей декодировать информацию, зашифрованную на карточках-кодах / </w:t>
      </w:r>
      <w:r w:rsidRPr="00180FB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цвет, величина, форма; прививать интерес к решению занимательных задач с </w:t>
      </w:r>
      <w:r w:rsidRPr="00180FB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математическим смыслом; продолжать учить ориентироваться на плоскости; </w:t>
      </w:r>
      <w:r w:rsidRPr="00180FBF">
        <w:rPr>
          <w:rFonts w:ascii="Times New Roman" w:hAnsi="Times New Roman" w:cs="Times New Roman"/>
          <w:color w:val="000000"/>
          <w:sz w:val="24"/>
          <w:szCs w:val="24"/>
        </w:rPr>
        <w:t>активизировать словарь детей;</w:t>
      </w:r>
      <w:proofErr w:type="gramEnd"/>
      <w:r w:rsidRPr="00180FBF">
        <w:rPr>
          <w:rFonts w:ascii="Times New Roman" w:hAnsi="Times New Roman" w:cs="Times New Roman"/>
          <w:color w:val="000000"/>
          <w:sz w:val="24"/>
          <w:szCs w:val="24"/>
        </w:rPr>
        <w:t xml:space="preserve"> учить находить девятое недостающее </w:t>
      </w:r>
      <w:r w:rsidRPr="00180FB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изображение путем зрительно-мыслительного анализа, соотнося расположение </w:t>
      </w:r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предметов по горизонтали и вертикали.</w:t>
      </w:r>
    </w:p>
    <w:p w:rsidR="00181DDE" w:rsidRPr="00180FBF" w:rsidRDefault="00181DDE" w:rsidP="00181DDE">
      <w:pPr>
        <w:spacing w:before="216" w:line="19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План.</w:t>
      </w:r>
    </w:p>
    <w:p w:rsidR="00181DDE" w:rsidRPr="00180FBF" w:rsidRDefault="00181DDE" w:rsidP="00181DDE">
      <w:pPr>
        <w:numPr>
          <w:ilvl w:val="0"/>
          <w:numId w:val="1"/>
        </w:numPr>
        <w:tabs>
          <w:tab w:val="clear" w:pos="216"/>
          <w:tab w:val="decimal" w:pos="648"/>
        </w:tabs>
        <w:spacing w:before="252" w:after="0" w:line="240" w:lineRule="auto"/>
        <w:ind w:left="43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sz w:val="24"/>
          <w:szCs w:val="24"/>
        </w:rPr>
        <w:t>Эмоционально-психологический настрой на игру-занятие.</w:t>
      </w:r>
    </w:p>
    <w:p w:rsidR="00181DDE" w:rsidRPr="00180FBF" w:rsidRDefault="00181DDE" w:rsidP="00181DDE">
      <w:pPr>
        <w:numPr>
          <w:ilvl w:val="0"/>
          <w:numId w:val="1"/>
        </w:numPr>
        <w:tabs>
          <w:tab w:val="decimal" w:pos="720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Упражнение " Карта Тридевятого царства "</w:t>
      </w:r>
    </w:p>
    <w:p w:rsidR="00181DDE" w:rsidRPr="00180FBF" w:rsidRDefault="00181DDE" w:rsidP="00181DDE">
      <w:pPr>
        <w:numPr>
          <w:ilvl w:val="0"/>
          <w:numId w:val="1"/>
        </w:numPr>
        <w:tabs>
          <w:tab w:val="decimal" w:pos="720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Дидактическая игра " Транспорт ".</w:t>
      </w:r>
    </w:p>
    <w:p w:rsidR="00181DDE" w:rsidRPr="00180FBF" w:rsidRDefault="00181DDE" w:rsidP="00181DDE">
      <w:pPr>
        <w:numPr>
          <w:ilvl w:val="0"/>
          <w:numId w:val="1"/>
        </w:numPr>
        <w:tabs>
          <w:tab w:val="decimal" w:pos="720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Упражнение " Открой замок ".</w:t>
      </w:r>
    </w:p>
    <w:p w:rsidR="00181DDE" w:rsidRPr="00180FBF" w:rsidRDefault="00181DDE" w:rsidP="00181DDE">
      <w:pPr>
        <w:numPr>
          <w:ilvl w:val="0"/>
          <w:numId w:val="1"/>
        </w:numPr>
        <w:tabs>
          <w:tab w:val="decimal" w:pos="720"/>
        </w:tabs>
        <w:spacing w:before="144"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Упражнение " Ученый кот ".</w:t>
      </w:r>
    </w:p>
    <w:p w:rsidR="00181DDE" w:rsidRPr="00180FBF" w:rsidRDefault="00181DDE" w:rsidP="00181DDE">
      <w:pPr>
        <w:numPr>
          <w:ilvl w:val="0"/>
          <w:numId w:val="1"/>
        </w:numPr>
        <w:tabs>
          <w:tab w:val="decimal" w:pos="720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Упражнение "Двузначные числа". 7. Динамическая пауза.</w:t>
      </w:r>
    </w:p>
    <w:p w:rsidR="00181DDE" w:rsidRPr="00180FBF" w:rsidRDefault="00181DDE" w:rsidP="00181DDE">
      <w:pPr>
        <w:numPr>
          <w:ilvl w:val="0"/>
          <w:numId w:val="2"/>
        </w:numPr>
        <w:tabs>
          <w:tab w:val="clear" w:pos="288"/>
          <w:tab w:val="decimal" w:pos="720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0"/>
          <w:sz w:val="24"/>
          <w:szCs w:val="24"/>
        </w:rPr>
        <w:t>Решение задач.</w:t>
      </w:r>
    </w:p>
    <w:p w:rsidR="00181DDE" w:rsidRPr="00180FBF" w:rsidRDefault="00181DDE" w:rsidP="00181DDE">
      <w:pPr>
        <w:numPr>
          <w:ilvl w:val="0"/>
          <w:numId w:val="2"/>
        </w:numPr>
        <w:tabs>
          <w:tab w:val="clear" w:pos="288"/>
          <w:tab w:val="decimal" w:pos="720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Задачи на смекалку.</w:t>
      </w:r>
    </w:p>
    <w:p w:rsidR="00181DDE" w:rsidRPr="00180FBF" w:rsidRDefault="00181DDE" w:rsidP="00181DDE">
      <w:pPr>
        <w:numPr>
          <w:ilvl w:val="0"/>
          <w:numId w:val="2"/>
        </w:numPr>
        <w:tabs>
          <w:tab w:val="decimal" w:pos="864"/>
        </w:tabs>
        <w:spacing w:before="144" w:after="0" w:line="240" w:lineRule="auto"/>
        <w:ind w:left="43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Логический квадрат "дома ".</w:t>
      </w:r>
    </w:p>
    <w:p w:rsidR="00181DDE" w:rsidRPr="00180FBF" w:rsidRDefault="00181DDE" w:rsidP="00181DDE">
      <w:pPr>
        <w:numPr>
          <w:ilvl w:val="0"/>
          <w:numId w:val="2"/>
        </w:numPr>
        <w:tabs>
          <w:tab w:val="decimal" w:pos="864"/>
        </w:tabs>
        <w:spacing w:before="108" w:after="0" w:line="240" w:lineRule="auto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Дидактическая игра " Рыбки ".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Оборудование: </w:t>
      </w:r>
      <w:proofErr w:type="spellStart"/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ковролин</w:t>
      </w:r>
      <w:proofErr w:type="spellEnd"/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>; магнитная доска.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3"/>
          <w:sz w:val="24"/>
          <w:szCs w:val="24"/>
        </w:rPr>
        <w:t>Раздаточный материал: числовая таблица</w:t>
      </w:r>
      <w:r w:rsidRPr="00180FBF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</w:rPr>
        <w:t>, фишки</w:t>
      </w:r>
      <w:r w:rsidRPr="00180FBF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, головоломка </w:t>
      </w:r>
      <w:r w:rsidRPr="00180FBF">
        <w:rPr>
          <w:rFonts w:ascii="Times New Roman" w:hAnsi="Times New Roman" w:cs="Times New Roman"/>
          <w:color w:val="000000"/>
          <w:spacing w:val="-12"/>
          <w:sz w:val="24"/>
          <w:szCs w:val="24"/>
        </w:rPr>
        <w:t>"Монгольская игра " на каждого ребенка.</w:t>
      </w:r>
    </w:p>
    <w:p w:rsidR="00181DDE" w:rsidRPr="00180FBF" w:rsidRDefault="00181DDE" w:rsidP="00181DDE">
      <w:pPr>
        <w:spacing w:before="6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Ход занятия.</w:t>
      </w:r>
    </w:p>
    <w:p w:rsidR="00181DDE" w:rsidRPr="00180FBF" w:rsidRDefault="00181DDE" w:rsidP="00181DDE">
      <w:pPr>
        <w:spacing w:before="216"/>
        <w:ind w:firstLine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Педагог: Ребята, далеко - далеко отсюда за тридевять земель находится </w:t>
      </w:r>
      <w:r w:rsidRPr="00180FB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Тридевятое царство, в котором живут сказочные герои. В Тридевятом царстве </w:t>
      </w:r>
      <w:r w:rsidRPr="00180F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случилась беда. Кощей Бессмертный заточил в темницу добрых сказочных </w:t>
      </w:r>
      <w:r w:rsidRPr="00180FBF">
        <w:rPr>
          <w:rFonts w:ascii="Times New Roman" w:hAnsi="Times New Roman" w:cs="Times New Roman"/>
          <w:color w:val="000000"/>
          <w:sz w:val="24"/>
          <w:szCs w:val="24"/>
        </w:rPr>
        <w:t xml:space="preserve">героев и нам придется отправиться в путь для того, чтобы восстановить </w:t>
      </w:r>
      <w:r w:rsidRPr="00180FBF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справедливость. Но прежде вы должны составить карту Тридевятого царства.</w:t>
      </w:r>
    </w:p>
    <w:p w:rsidR="00181DDE" w:rsidRPr="00180FBF" w:rsidRDefault="00181DDE" w:rsidP="00181DDE">
      <w:pPr>
        <w:spacing w:before="2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>Упражнение "Карта Тридевятого царства".</w:t>
      </w:r>
    </w:p>
    <w:p w:rsidR="00181DDE" w:rsidRPr="00180FBF" w:rsidRDefault="00181DDE" w:rsidP="00181DDE">
      <w:pPr>
        <w:spacing w:before="180"/>
        <w:ind w:firstLine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Дети располагают на доске изображения - дворец Снежной Королевы, </w:t>
      </w:r>
      <w:r w:rsidRPr="00180F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избушка Бабы-Яги, замок Кощея Бессмертного и т. д. Задание выполняется </w:t>
      </w:r>
      <w:r w:rsidRPr="00180FB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коллективно по словесной </w:t>
      </w:r>
      <w:r w:rsidRPr="00180FBF"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 xml:space="preserve">инструкции педагога: Избушка Бабы-Яги находится в </w:t>
      </w:r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правом нижнем углу, дворец Снежной Королевы - вверху посередине ...</w:t>
      </w:r>
    </w:p>
    <w:p w:rsidR="00181DDE" w:rsidRPr="00180FBF" w:rsidRDefault="00181DDE" w:rsidP="00181DDE">
      <w:pPr>
        <w:jc w:val="righ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Педагог: Добраться до Тридевятого царства нелегко. Какой транспорт вы</w:t>
      </w:r>
    </w:p>
    <w:p w:rsidR="00181DDE" w:rsidRPr="00180FBF" w:rsidRDefault="00181DDE" w:rsidP="00181DDE">
      <w:pPr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выберете?</w:t>
      </w:r>
    </w:p>
    <w:p w:rsidR="00181DDE" w:rsidRPr="00180FBF" w:rsidRDefault="00181DDE" w:rsidP="00181DDE">
      <w:pPr>
        <w:spacing w:before="72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Дети: Самолет, поезд, машина и т. д.</w:t>
      </w:r>
    </w:p>
    <w:p w:rsidR="00181DDE" w:rsidRPr="00180FBF" w:rsidRDefault="00181DDE" w:rsidP="00181DDE">
      <w:pPr>
        <w:spacing w:before="252"/>
        <w:ind w:left="288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Педагог предлагает вниманию детей дидактическую игру " Транспорт".</w:t>
      </w:r>
    </w:p>
    <w:p w:rsidR="00181DDE" w:rsidRPr="00180FBF" w:rsidRDefault="00181DDE" w:rsidP="00181DDE">
      <w:pPr>
        <w:spacing w:before="216"/>
        <w:ind w:firstLine="360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Задача детей расположить картинки с изображениями велосипеда, машины, </w:t>
      </w:r>
      <w:r w:rsidRPr="00180FBF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самолета, корабля, поезда по принципу - ответ примера на картинке, является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началом следующего примера: 2+3 5+3 8-4 4-3 1+9.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Педагог: Ребята, Тридевятое царство обнесено высоким забором, а на </w:t>
      </w: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дубовых воротах висит замок. Открыть замок нам помогут ваши знания.</w:t>
      </w:r>
    </w:p>
    <w:p w:rsidR="00181DDE" w:rsidRPr="00180FBF" w:rsidRDefault="00181DDE" w:rsidP="00181DDE">
      <w:pPr>
        <w:spacing w:before="144"/>
        <w:ind w:firstLine="360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Дети работают за столами с числовыми таблицами /числа первого и второго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десятков/. Задача детей накрыть фишкой число, которое является ответом на вопрос педагога.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Педагог: Оглянуться не успели</w:t>
      </w:r>
    </w:p>
    <w:p w:rsidR="00181DDE" w:rsidRPr="00180FBF" w:rsidRDefault="00181DDE" w:rsidP="00181DDE">
      <w:pPr>
        <w:spacing w:before="144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яблоки в саду созрели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3 румяных, наливных</w:t>
      </w:r>
    </w:p>
    <w:p w:rsidR="00181DDE" w:rsidRPr="00180FBF" w:rsidRDefault="00181DDE" w:rsidP="00181DDE">
      <w:pPr>
        <w:numPr>
          <w:ilvl w:val="0"/>
          <w:numId w:val="3"/>
        </w:numPr>
        <w:tabs>
          <w:tab w:val="clear" w:pos="288"/>
          <w:tab w:val="decimal" w:pos="648"/>
        </w:tabs>
        <w:spacing w:before="144" w:after="0" w:line="208" w:lineRule="auto"/>
        <w:ind w:left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3 кислых - сколько их? - 6.</w:t>
      </w:r>
    </w:p>
    <w:p w:rsidR="00181DDE" w:rsidRPr="00180FBF" w:rsidRDefault="00181DDE" w:rsidP="00181DDE">
      <w:pPr>
        <w:spacing w:before="144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10 мальчишек в футбол играли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1 домой позвали.</w:t>
      </w:r>
    </w:p>
    <w:p w:rsidR="00181DDE" w:rsidRPr="00180FBF" w:rsidRDefault="00181DDE" w:rsidP="00181DDE">
      <w:pPr>
        <w:spacing w:before="144"/>
        <w:ind w:left="360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Он глядит в окно, считает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сколько их теперь играет? - 9.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Сколько месяцев в году? - 12.</w:t>
      </w:r>
    </w:p>
    <w:p w:rsidR="00181DDE" w:rsidRPr="00180FBF" w:rsidRDefault="00181DDE" w:rsidP="00181DDE">
      <w:pPr>
        <w:spacing w:before="144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Две недели - это сколько дней? - 14.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С утра кот </w:t>
      </w:r>
      <w:proofErr w:type="spellStart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Матроскин</w:t>
      </w:r>
      <w:proofErr w:type="spellEnd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надоил 10 литров молока,</w:t>
      </w:r>
    </w:p>
    <w:p w:rsidR="00181DDE" w:rsidRPr="00180FBF" w:rsidRDefault="00181DDE" w:rsidP="00181DDE">
      <w:pPr>
        <w:numPr>
          <w:ilvl w:val="0"/>
          <w:numId w:val="4"/>
        </w:numPr>
        <w:tabs>
          <w:tab w:val="clear" w:pos="288"/>
          <w:tab w:val="decimal" w:pos="648"/>
        </w:tabs>
        <w:spacing w:before="144" w:after="0" w:line="240" w:lineRule="auto"/>
        <w:ind w:left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в обед еще 8 литров</w:t>
      </w:r>
      <w:proofErr w:type="gramStart"/>
      <w:r w:rsidRPr="00180FB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.</w:t>
      </w:r>
      <w:proofErr w:type="gramEnd"/>
      <w:r w:rsidRPr="00180FB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Сколько всего? - 18. / т. д. /</w:t>
      </w:r>
    </w:p>
    <w:p w:rsidR="00181DDE" w:rsidRPr="00180FBF" w:rsidRDefault="00181DDE" w:rsidP="00181DDE">
      <w:pPr>
        <w:spacing w:before="504"/>
        <w:ind w:firstLine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Педагог: Молодцы, замок открыли. Перед нами могучий дуб, а на нем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золотая цепь. По цепи ходит ученый кот.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Педагог предлагает детям составить изображение ученого кота из частей головоломки " Монгольская игра " по черному силуэту.</w:t>
      </w:r>
    </w:p>
    <w:p w:rsidR="00181DDE" w:rsidRPr="00180FBF" w:rsidRDefault="00181DDE" w:rsidP="00181DDE">
      <w:pPr>
        <w:spacing w:before="144"/>
        <w:ind w:firstLine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Дети выполняют задание за столами, по окончанию работы рассказывают из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каких частей головоломки составлено </w:t>
      </w:r>
      <w:r w:rsidRPr="00180FB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туловище,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голова кота.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Педагог: На горизонте показались гуси - лебеди, они служат Бабе - Яге. </w:t>
      </w:r>
      <w:r w:rsidRPr="00180FBF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Пойдем за ними и придем к избушке на курьих ножках.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Дети выполняют упражнение " Двузначные числа ". Задача детей дать </w:t>
      </w:r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>характеристику двузначным числам, которые несут гуси - лебеди.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25 - в этом числе 2 десятка и 5 единиц . 25 нечетное число. Соседи числа </w:t>
      </w:r>
      <w:r w:rsidRPr="00180FBF">
        <w:rPr>
          <w:rFonts w:ascii="Times New Roman" w:hAnsi="Times New Roman" w:cs="Times New Roman"/>
          <w:color w:val="000000"/>
          <w:spacing w:val="-9"/>
          <w:sz w:val="24"/>
          <w:szCs w:val="24"/>
        </w:rPr>
        <w:t>25- предыдущее число 24, последующее число 26 и т. д.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Педагог: Как быстро мы шли, теперь можно немножко отдохнуть.</w:t>
      </w:r>
    </w:p>
    <w:p w:rsidR="00181DDE" w:rsidRPr="00180FBF" w:rsidRDefault="00181DDE" w:rsidP="00181DDE">
      <w:pPr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6"/>
          <w:sz w:val="24"/>
          <w:szCs w:val="24"/>
        </w:rPr>
        <w:t>Динамическая пауза "Тридевятое царство".</w:t>
      </w:r>
    </w:p>
    <w:p w:rsidR="00181DDE" w:rsidRPr="00180FBF" w:rsidRDefault="00181DDE" w:rsidP="00181DDE">
      <w:pPr>
        <w:spacing w:before="612" w:line="360" w:lineRule="auto"/>
        <w:ind w:left="360" w:right="6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z w:val="24"/>
          <w:szCs w:val="24"/>
        </w:rPr>
        <w:t xml:space="preserve">Через высокие горы, через широкие долы, </w:t>
      </w:r>
      <w:r w:rsidRPr="00180FB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через дремучие леса,</w:t>
      </w:r>
      <w:r>
        <w:rPr>
          <w:rFonts w:ascii="Arial" w:hAnsi="Arial"/>
          <w:color w:val="000000"/>
          <w:spacing w:val="3"/>
          <w:sz w:val="23"/>
        </w:rPr>
        <w:t xml:space="preserve"> </w:t>
      </w:r>
      <w:r w:rsidRPr="00180FBF">
        <w:rPr>
          <w:rFonts w:ascii="Times New Roman" w:hAnsi="Times New Roman" w:cs="Times New Roman"/>
          <w:color w:val="000000"/>
          <w:spacing w:val="4"/>
          <w:sz w:val="24"/>
          <w:szCs w:val="24"/>
        </w:rPr>
        <w:t>через синие моря</w:t>
      </w:r>
    </w:p>
    <w:p w:rsidR="00181DDE" w:rsidRPr="00180FBF" w:rsidRDefault="00181DDE" w:rsidP="00181DDE">
      <w:pPr>
        <w:spacing w:before="108" w:line="360" w:lineRule="auto"/>
        <w:ind w:left="360" w:right="5832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царство сказок мы идем </w:t>
      </w:r>
      <w:r w:rsidRPr="00180FBF">
        <w:rPr>
          <w:rFonts w:ascii="Times New Roman" w:hAnsi="Times New Roman" w:cs="Times New Roman"/>
          <w:color w:val="000000"/>
          <w:spacing w:val="4"/>
          <w:sz w:val="24"/>
          <w:szCs w:val="24"/>
        </w:rPr>
        <w:t>дружно песенку поем.</w:t>
      </w:r>
    </w:p>
    <w:p w:rsidR="00181DDE" w:rsidRPr="00180FBF" w:rsidRDefault="00181DDE" w:rsidP="00181DDE">
      <w:pPr>
        <w:spacing w:before="72"/>
        <w:ind w:left="3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золотом крыльце сидели -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4"/>
          <w:sz w:val="24"/>
          <w:szCs w:val="24"/>
        </w:rPr>
        <w:t>царь, царевич, король, королевич,</w:t>
      </w:r>
    </w:p>
    <w:p w:rsidR="00181DDE" w:rsidRPr="00180FBF" w:rsidRDefault="00181DDE" w:rsidP="00181DDE">
      <w:pPr>
        <w:spacing w:before="108" w:line="360" w:lineRule="auto"/>
        <w:ind w:left="360" w:right="597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Белоснежка, </w:t>
      </w:r>
      <w:proofErr w:type="spellStart"/>
      <w:r w:rsidRPr="00180FBF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Чипполино</w:t>
      </w:r>
      <w:proofErr w:type="spellEnd"/>
      <w:r w:rsidRPr="00180F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180FBF">
        <w:rPr>
          <w:rFonts w:ascii="Times New Roman" w:hAnsi="Times New Roman" w:cs="Times New Roman"/>
          <w:color w:val="000000"/>
          <w:sz w:val="24"/>
          <w:szCs w:val="24"/>
        </w:rPr>
        <w:t xml:space="preserve">Буратино и </w:t>
      </w:r>
      <w:proofErr w:type="spellStart"/>
      <w:r w:rsidRPr="00180FBF">
        <w:rPr>
          <w:rFonts w:ascii="Times New Roman" w:hAnsi="Times New Roman" w:cs="Times New Roman"/>
          <w:color w:val="000000"/>
          <w:sz w:val="24"/>
          <w:szCs w:val="24"/>
        </w:rPr>
        <w:t>Мальвина</w:t>
      </w:r>
      <w:proofErr w:type="spellEnd"/>
      <w:r w:rsidRPr="00180F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Золушка, кот в сапогах, Колобок - румяный бок. </w:t>
      </w:r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Много нас - Кощей один </w:t>
      </w: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>и его мы победим.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(По ходу стихотворения дети имитируют движения).</w:t>
      </w:r>
    </w:p>
    <w:p w:rsidR="00181DDE" w:rsidRPr="00180FBF" w:rsidRDefault="00181DDE" w:rsidP="00181DDE">
      <w:pPr>
        <w:spacing w:before="324"/>
        <w:ind w:firstLine="360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Педагог: Вот и избушка на курьих ножках. Интересно, какие задания </w:t>
      </w:r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приготовила для нас баба-Яга?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 xml:space="preserve">Математические задачи. К предложенным картинкам дети должны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подобрать схемы и решить задачи на сложение и вычитание.</w:t>
      </w:r>
    </w:p>
    <w:p w:rsidR="00181DDE" w:rsidRPr="00180FBF" w:rsidRDefault="00181DDE" w:rsidP="00181DDE">
      <w:pPr>
        <w:spacing w:before="108"/>
        <w:ind w:firstLine="360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Педагог: Молодцы, с этим заданием вы справились быстро, а теперь </w:t>
      </w:r>
      <w:proofErr w:type="spellStart"/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Баба</w:t>
      </w:r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Яга</w:t>
      </w:r>
      <w:proofErr w:type="spellEnd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проверит вашу смекалку.</w:t>
      </w:r>
    </w:p>
    <w:p w:rsidR="00181DDE" w:rsidRPr="00180FBF" w:rsidRDefault="00181DDE" w:rsidP="00181DDE">
      <w:pPr>
        <w:spacing w:before="72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Задачи на смекалку.</w:t>
      </w:r>
    </w:p>
    <w:p w:rsidR="00181DDE" w:rsidRPr="00180FBF" w:rsidRDefault="00181DDE" w:rsidP="00181DDE">
      <w:pPr>
        <w:spacing w:before="108" w:line="360" w:lineRule="auto"/>
        <w:ind w:left="360" w:right="504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lastRenderedPageBreak/>
        <w:t xml:space="preserve">На одном берегу утенок, на другом берегу цыпленок, посередине остров.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Кто быстрее доплывет до острова?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На столе лежало 8 яблок и 7 груш. Сколько овощей лежало на столе?</w:t>
      </w:r>
    </w:p>
    <w:p w:rsidR="00181DDE" w:rsidRPr="00180FBF" w:rsidRDefault="00181DDE" w:rsidP="00181DDE">
      <w:pPr>
        <w:spacing w:before="72"/>
        <w:ind w:firstLine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У березы 5 веток слева и 5 веток справа, на каждой ветке по шишке. Сколько </w:t>
      </w: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всего шишек?</w:t>
      </w:r>
    </w:p>
    <w:p w:rsidR="00181DDE" w:rsidRPr="00180FBF" w:rsidRDefault="00181DDE" w:rsidP="00181DDE">
      <w:pPr>
        <w:spacing w:before="144"/>
        <w:ind w:firstLine="360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Педагог: Ребята, избушка на курьих ножках старая и некрасивая. Давайте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построим для Бабы - Яги новый просторный дом.</w:t>
      </w:r>
    </w:p>
    <w:p w:rsidR="00181DDE" w:rsidRPr="00180FBF" w:rsidRDefault="00181DDE" w:rsidP="00181DDE">
      <w:pPr>
        <w:spacing w:before="72"/>
        <w:ind w:firstLine="36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proofErr w:type="gramStart"/>
      <w:r w:rsidRPr="00180FBF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(Работа с таблицей Михайловой.</w:t>
      </w:r>
      <w:proofErr w:type="gramEnd"/>
      <w:r w:rsidRPr="00180FBF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 На основе зрительно-мыслительного </w:t>
      </w:r>
      <w:r w:rsidRPr="00180FBF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 xml:space="preserve">анализа дети определяют недостающее 9 изображение домика. </w:t>
      </w:r>
      <w:proofErr w:type="gramStart"/>
      <w:r w:rsidRPr="00180FBF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 xml:space="preserve">Дома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отличаются формой крыши, формой большого и чердачного окна).</w:t>
      </w:r>
      <w:proofErr w:type="gramEnd"/>
    </w:p>
    <w:p w:rsidR="00181DDE" w:rsidRPr="00180FBF" w:rsidRDefault="00181DDE" w:rsidP="00181DDE">
      <w:pPr>
        <w:spacing w:before="108"/>
        <w:ind w:firstLine="36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Педагог: Молодцы, угодили Бабе - Яге. Баба - Яга рассказала мне, что </w:t>
      </w:r>
      <w:r w:rsidRPr="00180FBF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помочь нам сможет золотая рыбка, если вы сможете узнать ее среди других </w:t>
      </w: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рыбок.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Дидактическая игра "Рыбки".</w:t>
      </w:r>
    </w:p>
    <w:p w:rsidR="00181DDE" w:rsidRPr="00180FBF" w:rsidRDefault="00181DDE" w:rsidP="00181DDE">
      <w:pPr>
        <w:ind w:firstLine="36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Цель игры: декодировать информацию, зашифрованную на карточках </w:t>
      </w:r>
      <w:proofErr w:type="gramStart"/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-к</w:t>
      </w:r>
      <w:proofErr w:type="gramEnd"/>
      <w:r w:rsidRPr="00180FBF">
        <w:rPr>
          <w:rFonts w:ascii="Times New Roman" w:hAnsi="Times New Roman" w:cs="Times New Roman"/>
          <w:color w:val="000000"/>
          <w:w w:val="105"/>
          <w:sz w:val="24"/>
          <w:szCs w:val="24"/>
        </w:rPr>
        <w:t>одах.</w:t>
      </w:r>
    </w:p>
    <w:p w:rsidR="00181DDE" w:rsidRPr="00180FBF" w:rsidRDefault="00181DDE" w:rsidP="00181DDE">
      <w:pPr>
        <w:spacing w:before="108"/>
        <w:ind w:firstLine="360"/>
        <w:jc w:val="both"/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</w:pPr>
      <w:proofErr w:type="gramStart"/>
      <w:r w:rsidRPr="00180FBF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Материал: изображения рыбок / три рыбки большие, форма туловища </w:t>
      </w:r>
      <w:r w:rsidRPr="00180FBF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круглая, цвет желтый, зеленый, красный; три рыбки маленькие, форма </w:t>
      </w: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туловища круглая, цвет желтый, зеленый, красный; три рыбки большие, форма </w:t>
      </w:r>
      <w:r w:rsidRPr="00180FBF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туловища треугольная, цвет желтый, зеленый, красный; три рыбки маленькие, </w:t>
      </w:r>
      <w:r w:rsidRPr="00180FBF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>форма туловища треугольная, цвет желтый, зеленый, красный.</w:t>
      </w:r>
      <w:proofErr w:type="gramEnd"/>
      <w:r w:rsidRPr="00180FBF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 Всего 12 рыбок/.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Изображения ведер с символами: цвет, величина, форма / </w:t>
      </w:r>
      <w:proofErr w:type="spellStart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Дьенеш</w:t>
      </w:r>
      <w:proofErr w:type="spellEnd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/.</w:t>
      </w:r>
    </w:p>
    <w:p w:rsidR="00181DDE" w:rsidRPr="00180FBF" w:rsidRDefault="00181DDE" w:rsidP="00181DDE">
      <w:pPr>
        <w:spacing w:before="108"/>
        <w:ind w:firstLine="36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 xml:space="preserve">Руководство. Для начала игры выбираем одну рыбку, например: по </w:t>
      </w:r>
      <w:r w:rsidRPr="00180FB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величине большая, по форме треугольная, цвет зеленый. Попав в ведро с </w:t>
      </w:r>
      <w:r w:rsidRPr="00180FBF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  <w:t xml:space="preserve">символом - цвет, рыбка останется большой, треугольной, но станет желтой. Во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втором ведре изменится величина.</w:t>
      </w:r>
    </w:p>
    <w:p w:rsidR="00181DDE" w:rsidRPr="00180FBF" w:rsidRDefault="00181DDE" w:rsidP="00181DDE">
      <w:pPr>
        <w:spacing w:before="108"/>
        <w:ind w:firstLine="36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Рыбка превратится в маленькую, треугольную, желтую рыбку. В третьем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ведре изменится форма </w:t>
      </w:r>
      <w:proofErr w:type="gramStart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туловища</w:t>
      </w:r>
      <w:proofErr w:type="gramEnd"/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и рыбка станет круглой, маленькой, желтой.</w:t>
      </w:r>
    </w:p>
    <w:p w:rsidR="00181DDE" w:rsidRPr="00180FBF" w:rsidRDefault="00181DDE" w:rsidP="00181DDE">
      <w:pPr>
        <w:spacing w:before="144"/>
        <w:ind w:firstLine="360"/>
        <w:jc w:val="both"/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</w:rPr>
        <w:t xml:space="preserve">Примечание: для занятия "Сказочное королевство Шарля Перро" </w:t>
      </w: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используется аналогичная игра "Волшебное яблоко". Яблоки по форме круглые и некруглые /яблоко-груша/, вместо ведер - тарелочки с символами.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Педагог: Ребята, теперь можно загадать желание и рыбка его исполнит.</w:t>
      </w:r>
    </w:p>
    <w:p w:rsidR="00181DDE" w:rsidRPr="00180FBF" w:rsidRDefault="00181DDE" w:rsidP="00181DDE">
      <w:pPr>
        <w:spacing w:before="144"/>
        <w:ind w:firstLine="360"/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 xml:space="preserve">Дети просят рыбку перевоспитать Кощея Бессмертного и отпустить </w:t>
      </w:r>
      <w:r w:rsidRPr="00180FBF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>сказочных героев из темницы.</w:t>
      </w:r>
    </w:p>
    <w:p w:rsidR="00181DDE" w:rsidRPr="00180FBF" w:rsidRDefault="00181DDE" w:rsidP="00181DDE">
      <w:pPr>
        <w:spacing w:before="72"/>
        <w:jc w:val="center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</w:pPr>
      <w:r w:rsidRPr="00180FB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Педагог благодарит детей за работу и прощается до следующего занятия.</w:t>
      </w:r>
    </w:p>
    <w:p w:rsidR="00181DDE" w:rsidRPr="00180FBF" w:rsidRDefault="00181DDE" w:rsidP="00181DDE">
      <w:pPr>
        <w:spacing w:before="108"/>
        <w:ind w:left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81DDE" w:rsidRPr="00180FBF" w:rsidRDefault="00181DDE" w:rsidP="00181DDE">
      <w:pPr>
        <w:spacing w:before="180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389"/>
    <w:multiLevelType w:val="multilevel"/>
    <w:tmpl w:val="3152664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634EE"/>
    <w:multiLevelType w:val="multilevel"/>
    <w:tmpl w:val="796EF6C8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432A7"/>
    <w:multiLevelType w:val="multilevel"/>
    <w:tmpl w:val="C868EA0E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25D59"/>
    <w:multiLevelType w:val="multilevel"/>
    <w:tmpl w:val="B22CC2F8"/>
    <w:lvl w:ilvl="0">
      <w:start w:val="1"/>
      <w:numFmt w:val="bullet"/>
      <w:lvlText w:val="а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5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DDE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1DDE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5551</Characters>
  <Application>Microsoft Office Word</Application>
  <DocSecurity>0</DocSecurity>
  <Lines>46</Lines>
  <Paragraphs>13</Paragraphs>
  <ScaleCrop>false</ScaleCrop>
  <Company>Krokoz™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2018-04-01T05:11:00Z</dcterms:created>
  <dcterms:modified xsi:type="dcterms:W3CDTF">2018-04-01T05:11:00Z</dcterms:modified>
</cp:coreProperties>
</file>